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5B" w:rsidRDefault="00A9545B" w:rsidP="0050727A">
      <w:pPr>
        <w:pStyle w:val="a6"/>
        <w:tabs>
          <w:tab w:val="left" w:pos="12616"/>
        </w:tabs>
        <w:spacing w:after="0" w:line="0" w:lineRule="atLeast"/>
        <w:ind w:right="-4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545B" w:rsidRDefault="00A9545B" w:rsidP="00A9545B">
      <w:pPr>
        <w:pStyle w:val="a6"/>
        <w:tabs>
          <w:tab w:val="left" w:pos="12616"/>
        </w:tabs>
        <w:spacing w:after="0" w:line="0" w:lineRule="atLeast"/>
        <w:ind w:right="-4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 реализации  и оценки эффективности муниципальной программы</w:t>
      </w:r>
      <w:r w:rsidR="000A739F">
        <w:rPr>
          <w:rFonts w:ascii="Times New Roman" w:hAnsi="Times New Roman" w:cs="Times New Roman"/>
          <w:b/>
          <w:sz w:val="24"/>
          <w:szCs w:val="24"/>
        </w:rPr>
        <w:t xml:space="preserve">                           МБУК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39F">
        <w:rPr>
          <w:rFonts w:ascii="Times New Roman" w:hAnsi="Times New Roman" w:cs="Times New Roman"/>
          <w:b/>
          <w:sz w:val="24"/>
          <w:szCs w:val="24"/>
        </w:rPr>
        <w:t>«Большеключинский СДК»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</w:t>
      </w:r>
      <w:r w:rsidR="000A739F">
        <w:rPr>
          <w:rFonts w:ascii="Times New Roman" w:hAnsi="Times New Roman" w:cs="Times New Roman"/>
          <w:b/>
          <w:sz w:val="24"/>
          <w:szCs w:val="24"/>
        </w:rPr>
        <w:t>культуры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F464C" w:rsidRDefault="00313D8B" w:rsidP="00A9545B">
      <w:pPr>
        <w:pStyle w:val="a6"/>
        <w:tabs>
          <w:tab w:val="left" w:pos="12616"/>
        </w:tabs>
        <w:spacing w:after="0" w:line="0" w:lineRule="atLeast"/>
        <w:ind w:right="-4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71D19">
        <w:rPr>
          <w:rFonts w:ascii="Times New Roman" w:hAnsi="Times New Roman" w:cs="Times New Roman"/>
          <w:b/>
          <w:sz w:val="24"/>
          <w:szCs w:val="24"/>
        </w:rPr>
        <w:t>1 порлугодие</w:t>
      </w:r>
      <w:r w:rsidR="006F464C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A9545B" w:rsidRDefault="00643C78" w:rsidP="00A9545B">
      <w:pPr>
        <w:pStyle w:val="a6"/>
        <w:tabs>
          <w:tab w:val="left" w:pos="12616"/>
        </w:tabs>
        <w:spacing w:after="0" w:line="0" w:lineRule="atLeast"/>
        <w:ind w:right="-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04.08</w:t>
      </w:r>
      <w:r w:rsidR="00A9545B">
        <w:rPr>
          <w:rFonts w:ascii="Times New Roman" w:hAnsi="Times New Roman" w:cs="Times New Roman"/>
          <w:sz w:val="24"/>
          <w:szCs w:val="24"/>
        </w:rPr>
        <w:t>.2015</w:t>
      </w:r>
      <w:r w:rsidR="005072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545B" w:rsidRDefault="00A9545B" w:rsidP="00A9545B">
      <w:pPr>
        <w:tabs>
          <w:tab w:val="left" w:pos="12616"/>
        </w:tabs>
        <w:spacing w:after="0" w:line="0" w:lineRule="atLeast"/>
        <w:ind w:right="5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F31882">
        <w:rPr>
          <w:rFonts w:ascii="Times New Roman" w:hAnsi="Times New Roman" w:cs="Times New Roman"/>
          <w:sz w:val="24"/>
          <w:szCs w:val="24"/>
        </w:rPr>
        <w:t>МБУК «</w:t>
      </w:r>
      <w:r>
        <w:rPr>
          <w:rFonts w:ascii="Times New Roman" w:hAnsi="Times New Roman" w:cs="Times New Roman"/>
          <w:sz w:val="24"/>
          <w:szCs w:val="24"/>
        </w:rPr>
        <w:t xml:space="preserve">Большеключинского </w:t>
      </w:r>
      <w:r w:rsidR="000A739F">
        <w:rPr>
          <w:rFonts w:ascii="Times New Roman" w:hAnsi="Times New Roman" w:cs="Times New Roman"/>
          <w:sz w:val="24"/>
          <w:szCs w:val="24"/>
        </w:rPr>
        <w:t>СДК»</w:t>
      </w:r>
      <w:r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0A739F">
        <w:rPr>
          <w:rFonts w:ascii="Times New Roman" w:hAnsi="Times New Roman" w:cs="Times New Roman"/>
          <w:sz w:val="24"/>
          <w:szCs w:val="24"/>
        </w:rPr>
        <w:t>культуры</w:t>
      </w:r>
      <w:r w:rsidR="006F464C">
        <w:rPr>
          <w:rFonts w:ascii="Times New Roman" w:hAnsi="Times New Roman" w:cs="Times New Roman"/>
          <w:sz w:val="24"/>
          <w:szCs w:val="24"/>
        </w:rPr>
        <w:t>» на 2014-2017</w:t>
      </w:r>
      <w:r>
        <w:rPr>
          <w:rFonts w:ascii="Times New Roman" w:hAnsi="Times New Roman" w:cs="Times New Roman"/>
          <w:sz w:val="24"/>
          <w:szCs w:val="24"/>
        </w:rPr>
        <w:t xml:space="preserve"> годы   утверждена  Постановлением  администрации Больш</w:t>
      </w:r>
      <w:r w:rsidR="00652CB7">
        <w:rPr>
          <w:rFonts w:ascii="Times New Roman" w:hAnsi="Times New Roman" w:cs="Times New Roman"/>
          <w:sz w:val="24"/>
          <w:szCs w:val="24"/>
        </w:rPr>
        <w:t>еключинского сельсовета от 29.08.2013г.  № 38-п</w:t>
      </w:r>
      <w:r>
        <w:rPr>
          <w:rFonts w:ascii="Times New Roman" w:hAnsi="Times New Roman" w:cs="Times New Roman"/>
          <w:sz w:val="24"/>
          <w:szCs w:val="24"/>
        </w:rPr>
        <w:t xml:space="preserve"> и реализовывалась в соответствии с планом мероприятий. Бюджетные ассигнования,  выделенные на реализацию программы,</w:t>
      </w:r>
      <w:r w:rsidR="000A739F">
        <w:rPr>
          <w:rFonts w:ascii="Times New Roman" w:hAnsi="Times New Roman" w:cs="Times New Roman"/>
          <w:sz w:val="24"/>
          <w:szCs w:val="24"/>
        </w:rPr>
        <w:t xml:space="preserve">  реализованы на </w:t>
      </w:r>
      <w:r w:rsidR="00CC400D">
        <w:rPr>
          <w:rFonts w:ascii="Times New Roman" w:hAnsi="Times New Roman" w:cs="Times New Roman"/>
          <w:sz w:val="24"/>
          <w:szCs w:val="24"/>
        </w:rPr>
        <w:t xml:space="preserve">76,8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9545B" w:rsidRDefault="00A9545B" w:rsidP="00A9545B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54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Программе для оценки социально-экономической эффективности ее реализации использованы следующие целевые показатели и показатели результативности программы: </w:t>
      </w:r>
    </w:p>
    <w:p w:rsidR="00A9545B" w:rsidRDefault="00A9545B" w:rsidP="000A739F">
      <w:pPr>
        <w:pStyle w:val="a8"/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2652">
        <w:rPr>
          <w:rFonts w:ascii="Times New Roman" w:hAnsi="Times New Roman"/>
          <w:sz w:val="24"/>
          <w:szCs w:val="24"/>
        </w:rPr>
        <w:t>Удельный вес населения, участвующего в платных культурно- досуговых мероприятиях, проводимых муниципальным учреждением культуры</w:t>
      </w:r>
    </w:p>
    <w:p w:rsidR="00A9545B" w:rsidRDefault="00A9545B" w:rsidP="00A9545B">
      <w:pPr>
        <w:pStyle w:val="a8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A9545B" w:rsidRDefault="00A9545B" w:rsidP="00A9545B">
      <w:pPr>
        <w:pStyle w:val="ConsPlusNonformat"/>
        <w:widowControl/>
        <w:spacing w:line="0" w:lineRule="atLeast"/>
        <w:ind w:right="-4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РЕЗУЛЬТАТИВНОСТИ</w:t>
      </w:r>
      <w:r w:rsidR="0050727A">
        <w:rPr>
          <w:rFonts w:ascii="Times New Roman" w:hAnsi="Times New Roman" w:cs="Times New Roman"/>
        </w:rPr>
        <w:t xml:space="preserve"> </w:t>
      </w:r>
      <w:r w:rsidR="0050727A" w:rsidRPr="0050727A">
        <w:rPr>
          <w:rFonts w:ascii="Times New Roman" w:hAnsi="Times New Roman" w:cs="Times New Roman"/>
          <w:sz w:val="28"/>
          <w:szCs w:val="28"/>
        </w:rPr>
        <w:t>и эффективности</w:t>
      </w:r>
      <w:r>
        <w:rPr>
          <w:rFonts w:ascii="Times New Roman" w:hAnsi="Times New Roman" w:cs="Times New Roman"/>
        </w:rPr>
        <w:t xml:space="preserve">  ПРОГРАММЫ</w:t>
      </w: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3401"/>
        <w:gridCol w:w="1131"/>
        <w:gridCol w:w="1557"/>
        <w:gridCol w:w="850"/>
        <w:gridCol w:w="851"/>
        <w:gridCol w:w="991"/>
        <w:gridCol w:w="850"/>
      </w:tblGrid>
      <w:tr w:rsidR="00A9545B" w:rsidTr="009D342C">
        <w:trPr>
          <w:cantSplit/>
          <w:trHeight w:val="36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F31882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A9545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F31882" w:rsidP="00F31882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br/>
              <w:t>исполнения</w:t>
            </w:r>
            <w:r w:rsidR="00A9545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результатов деятельности</w:t>
            </w:r>
          </w:p>
        </w:tc>
      </w:tr>
      <w:tr w:rsidR="00A9545B" w:rsidTr="009D342C">
        <w:trPr>
          <w:cantSplit/>
          <w:trHeight w:val="60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45B" w:rsidRDefault="00A9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45B" w:rsidRDefault="00A9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45B" w:rsidRDefault="00A9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F31882" w:rsidP="00F31882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 w:rsidR="00A9545B">
              <w:rPr>
                <w:rFonts w:ascii="Times New Roman" w:hAnsi="Times New Roman" w:cs="Times New Roman"/>
              </w:rPr>
              <w:t xml:space="preserve"> </w:t>
            </w:r>
            <w:r w:rsidR="00A9545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  <w:r w:rsidR="00A9545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F31882" w:rsidP="00FA36A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</w:t>
            </w:r>
            <w:r w:rsidR="00A9545B">
              <w:rPr>
                <w:rFonts w:ascii="Times New Roman" w:hAnsi="Times New Roman" w:cs="Times New Roman"/>
              </w:rPr>
              <w:t xml:space="preserve">  </w:t>
            </w:r>
            <w:r w:rsidR="00A9545B">
              <w:rPr>
                <w:rFonts w:ascii="Times New Roman" w:hAnsi="Times New Roman" w:cs="Times New Roman"/>
              </w:rPr>
              <w:br/>
              <w:t>зна</w:t>
            </w:r>
            <w:r w:rsidR="00FA36A8">
              <w:rPr>
                <w:rFonts w:ascii="Times New Roman" w:hAnsi="Times New Roman" w:cs="Times New Roman"/>
              </w:rPr>
              <w:t>че   ние</w:t>
            </w:r>
            <w:r w:rsidR="00A9545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F31882" w:rsidP="00F31882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</w:t>
            </w:r>
            <w:r w:rsidR="00A9545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кое</w:t>
            </w:r>
            <w:r>
              <w:rPr>
                <w:rFonts w:ascii="Times New Roman" w:hAnsi="Times New Roman" w:cs="Times New Roman"/>
              </w:rPr>
              <w:br/>
              <w:t>значение</w:t>
            </w:r>
            <w:r w:rsidR="00A9545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882" w:rsidRDefault="00F31882" w:rsidP="00F31882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  <w:p w:rsidR="00A9545B" w:rsidRDefault="00F31882" w:rsidP="00F31882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A9545B" w:rsidTr="009D342C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EA7604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искусства и народного творчества</w:t>
            </w:r>
          </w:p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6F464C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2014 -2017</w:t>
            </w:r>
            <w:r w:rsidR="00A9545B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A9545B" w:rsidP="0008422E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A9545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34AC8" w:rsidTr="009D342C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C8" w:rsidRPr="003A7585" w:rsidRDefault="00834AC8" w:rsidP="003A7585">
            <w:pPr>
              <w:tabs>
                <w:tab w:val="left" w:pos="3315"/>
              </w:tabs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C8" w:rsidRPr="003A7585" w:rsidRDefault="00834AC8" w:rsidP="003A7585">
            <w:pPr>
              <w:tabs>
                <w:tab w:val="left" w:pos="3315"/>
              </w:tabs>
            </w:pP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4AC8" w:rsidRDefault="00834AC8"/>
          <w:p w:rsidR="00834AC8" w:rsidRPr="003A7585" w:rsidRDefault="00834AC8" w:rsidP="003A7585">
            <w:pPr>
              <w:tabs>
                <w:tab w:val="left" w:pos="3315"/>
              </w:tabs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834AC8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муниципальных учреждений культурно- досугового типа на 1 тыс.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313D8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313D8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F464C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834AC8" w:rsidTr="009D342C">
        <w:trPr>
          <w:cantSplit/>
          <w:trHeight w:val="36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4AC8" w:rsidRDefault="00834AC8" w:rsidP="00642BB6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834AC8" w:rsidP="003A7585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клубных формирований на</w:t>
            </w:r>
          </w:p>
          <w:p w:rsidR="00834AC8" w:rsidRDefault="00834AC8" w:rsidP="003A7585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тыс.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F464C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F464C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54CA0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34AC8" w:rsidTr="009D342C">
        <w:trPr>
          <w:cantSplit/>
          <w:trHeight w:val="36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834AC8" w:rsidP="003A7585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участников клубных формирований на</w:t>
            </w:r>
          </w:p>
          <w:p w:rsidR="00834AC8" w:rsidRDefault="00834AC8" w:rsidP="003A7585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тыс.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F464C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F464C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54CA0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34AC8" w:rsidTr="009D342C">
        <w:trPr>
          <w:cantSplit/>
          <w:trHeight w:val="36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834AC8" w:rsidP="003A7585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участников клубных формирований для детей в воз-</w:t>
            </w:r>
          </w:p>
          <w:p w:rsidR="00834AC8" w:rsidRDefault="00834AC8" w:rsidP="003A7585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расте  до 14 лет</w:t>
            </w:r>
          </w:p>
          <w:p w:rsidR="00834AC8" w:rsidRDefault="00834AC8" w:rsidP="003A7585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включительно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F464C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F464C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54CA0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34AC8" w:rsidTr="009D342C">
        <w:trPr>
          <w:cantSplit/>
          <w:trHeight w:val="36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834AC8" w:rsidP="003A7585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числен-ности участников </w:t>
            </w:r>
          </w:p>
          <w:p w:rsidR="00834AC8" w:rsidRDefault="00834AC8" w:rsidP="003A7585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 досу</w:t>
            </w:r>
          </w:p>
          <w:p w:rsidR="00834AC8" w:rsidRDefault="00834AC8" w:rsidP="003A7585">
            <w:pPr>
              <w:pStyle w:val="a6"/>
              <w:tabs>
                <w:tab w:val="left" w:pos="12616"/>
              </w:tabs>
              <w:spacing w:after="0"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834AC8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F464C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F464C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8" w:rsidRDefault="006F464C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9545B" w:rsidTr="009D342C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Pr="00EA7604" w:rsidRDefault="00EA7604" w:rsidP="00642BB6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760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6F464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2014 -2017</w:t>
            </w:r>
            <w:r w:rsidR="00A9545B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A9545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A9545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9545B" w:rsidRDefault="00A9545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A9545B" w:rsidTr="009D342C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A9545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5B" w:rsidRDefault="00A9545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642BB6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привлекаемые к участию в творческих мероприятиях, в общем числе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642BB6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313D8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313D8B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45B" w:rsidRDefault="00313D8B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F464C">
              <w:rPr>
                <w:rFonts w:ascii="Times New Roman" w:hAnsi="Times New Roman" w:cs="Times New Roman"/>
              </w:rPr>
              <w:t>,4</w:t>
            </w:r>
          </w:p>
        </w:tc>
      </w:tr>
    </w:tbl>
    <w:p w:rsidR="00A9545B" w:rsidRDefault="00A9545B" w:rsidP="00A9545B">
      <w:pPr>
        <w:spacing w:after="0" w:line="0" w:lineRule="atLeast"/>
        <w:rPr>
          <w:rFonts w:ascii="Times New Roman" w:hAnsi="Times New Roman" w:cs="Times New Roman"/>
        </w:rPr>
      </w:pPr>
    </w:p>
    <w:p w:rsidR="00A9545B" w:rsidRDefault="00A9545B" w:rsidP="00A9545B">
      <w:pPr>
        <w:pStyle w:val="ConsPlusNonformat"/>
        <w:widowControl/>
        <w:tabs>
          <w:tab w:val="left" w:pos="12616"/>
        </w:tabs>
        <w:spacing w:line="0" w:lineRule="atLeast"/>
        <w:ind w:right="-4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9545B" w:rsidRDefault="00A9545B" w:rsidP="00A9545B">
      <w:pPr>
        <w:pStyle w:val="ConsPlusNonformat"/>
        <w:widowControl/>
        <w:tabs>
          <w:tab w:val="left" w:pos="12616"/>
        </w:tabs>
        <w:spacing w:line="0" w:lineRule="atLeast"/>
        <w:ind w:right="-4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 ПРОГРАММЫ</w:t>
      </w:r>
    </w:p>
    <w:p w:rsidR="00A9545B" w:rsidRDefault="00A9545B" w:rsidP="00A9545B">
      <w:pPr>
        <w:pStyle w:val="ConsPlusNonformat"/>
        <w:widowControl/>
        <w:tabs>
          <w:tab w:val="left" w:pos="12616"/>
        </w:tabs>
        <w:spacing w:line="0" w:lineRule="atLeast"/>
        <w:ind w:right="-46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Программа </w:t>
      </w:r>
      <w:r w:rsidR="009D342C">
        <w:rPr>
          <w:rFonts w:ascii="Times New Roman" w:hAnsi="Times New Roman" w:cs="Times New Roman"/>
          <w:sz w:val="28"/>
          <w:szCs w:val="28"/>
          <w:u w:val="single"/>
        </w:rPr>
        <w:t xml:space="preserve"> МБУК Большеключинский СДК»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« Развития </w:t>
      </w:r>
      <w:r w:rsidR="009D342C">
        <w:rPr>
          <w:rFonts w:ascii="Times New Roman" w:hAnsi="Times New Roman" w:cs="Times New Roman"/>
          <w:sz w:val="28"/>
          <w:szCs w:val="28"/>
          <w:u w:val="single"/>
        </w:rPr>
        <w:t>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9545B" w:rsidRDefault="00A9545B" w:rsidP="00A9545B">
      <w:pPr>
        <w:pStyle w:val="ConsPlusNonformat"/>
        <w:widowControl/>
        <w:tabs>
          <w:tab w:val="left" w:pos="12616"/>
        </w:tabs>
        <w:spacing w:line="0" w:lineRule="atLeast"/>
        <w:ind w:right="-46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6F464C">
        <w:rPr>
          <w:rFonts w:ascii="Times New Roman" w:hAnsi="Times New Roman" w:cs="Times New Roman"/>
          <w:sz w:val="28"/>
          <w:szCs w:val="28"/>
          <w:u w:val="single"/>
        </w:rPr>
        <w:t>2014-2017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A9545B" w:rsidRDefault="00A9545B" w:rsidP="00A9545B">
      <w:pPr>
        <w:pStyle w:val="ConsPlusNonformat"/>
        <w:widowControl/>
        <w:tabs>
          <w:tab w:val="left" w:pos="12616"/>
        </w:tabs>
        <w:spacing w:line="0" w:lineRule="atLeast"/>
        <w:ind w:right="-4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программы)</w:t>
      </w:r>
    </w:p>
    <w:p w:rsidR="00A9545B" w:rsidRDefault="006F464C" w:rsidP="00A9545B">
      <w:pPr>
        <w:pStyle w:val="ConsPlusNonformat"/>
        <w:widowControl/>
        <w:tabs>
          <w:tab w:val="left" w:pos="12616"/>
        </w:tabs>
        <w:spacing w:line="0" w:lineRule="atLeast"/>
        <w:ind w:right="-4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9545B">
        <w:rPr>
          <w:rFonts w:ascii="Times New Roman" w:hAnsi="Times New Roman" w:cs="Times New Roman"/>
        </w:rPr>
        <w:t>а</w:t>
      </w:r>
      <w:r w:rsidR="00313D8B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квартал 2015</w:t>
      </w:r>
      <w:r w:rsidR="00A9545B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</w:p>
    <w:p w:rsidR="00A9545B" w:rsidRDefault="00A9545B" w:rsidP="00A9545B">
      <w:pPr>
        <w:pStyle w:val="ConsPlusNonformat"/>
        <w:widowControl/>
        <w:tabs>
          <w:tab w:val="left" w:pos="12616"/>
        </w:tabs>
        <w:spacing w:line="0" w:lineRule="atLeast"/>
        <w:ind w:right="-4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период (квартал, год)</w:t>
      </w:r>
    </w:p>
    <w:p w:rsidR="00A9545B" w:rsidRDefault="00A9545B" w:rsidP="00A9545B">
      <w:pPr>
        <w:pStyle w:val="ConsPlusNonformat"/>
        <w:widowControl/>
        <w:tabs>
          <w:tab w:val="left" w:pos="12616"/>
        </w:tabs>
        <w:spacing w:line="0" w:lineRule="atLeast"/>
        <w:ind w:right="-4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(нарастающим итогом)</w:t>
      </w:r>
    </w:p>
    <w:p w:rsidR="00A9545B" w:rsidRDefault="00A9545B" w:rsidP="00A9545B">
      <w:pPr>
        <w:pStyle w:val="ConsPlusNonformat"/>
        <w:widowControl/>
        <w:tabs>
          <w:tab w:val="left" w:pos="12616"/>
        </w:tabs>
        <w:spacing w:line="0" w:lineRule="atLeast"/>
        <w:ind w:right="-461"/>
        <w:rPr>
          <w:rFonts w:ascii="Times New Roman" w:hAnsi="Times New Roman" w:cs="Times New Roman"/>
        </w:rPr>
      </w:pPr>
    </w:p>
    <w:p w:rsidR="00A9545B" w:rsidRDefault="00A9545B" w:rsidP="00A9545B">
      <w:pPr>
        <w:pStyle w:val="ConsPlusNonformat"/>
        <w:widowControl/>
        <w:tabs>
          <w:tab w:val="left" w:pos="12616"/>
        </w:tabs>
        <w:spacing w:line="0" w:lineRule="atLeast"/>
        <w:ind w:right="-461"/>
        <w:jc w:val="center"/>
        <w:rPr>
          <w:rFonts w:ascii="Times New Roman" w:hAnsi="Times New Roman" w:cs="Times New Roman"/>
        </w:rPr>
      </w:pPr>
    </w:p>
    <w:p w:rsidR="00A9545B" w:rsidRDefault="00A9545B" w:rsidP="00A9545B">
      <w:pPr>
        <w:pStyle w:val="3"/>
        <w:rPr>
          <w:rFonts w:ascii="Times New Roman" w:eastAsiaTheme="minorEastAsia" w:hAnsi="Times New Roman" w:cstheme="minorBidi"/>
          <w:b w:val="0"/>
          <w:sz w:val="28"/>
          <w:szCs w:val="28"/>
        </w:rPr>
      </w:pPr>
      <w:r>
        <w:rPr>
          <w:rFonts w:ascii="Times New Roman" w:eastAsiaTheme="minorEastAsia" w:hAnsi="Times New Roman" w:cstheme="minorBidi"/>
          <w:b w:val="0"/>
          <w:sz w:val="28"/>
          <w:szCs w:val="28"/>
        </w:rPr>
        <w:t xml:space="preserve">Цель Программы: </w:t>
      </w:r>
      <w:r w:rsidR="009D342C">
        <w:rPr>
          <w:rFonts w:ascii="Times New Roman" w:eastAsiaTheme="minorEastAsia" w:hAnsi="Times New Roman" w:cstheme="minorBidi"/>
          <w:b w:val="0"/>
          <w:sz w:val="28"/>
          <w:szCs w:val="28"/>
        </w:rPr>
        <w:t>Создание условий для развития и реализации культурного и духовного потенциала населения села Большие Ключи</w:t>
      </w:r>
    </w:p>
    <w:p w:rsidR="00A9545B" w:rsidRDefault="00A9545B" w:rsidP="00A9545B"/>
    <w:p w:rsidR="00A9545B" w:rsidRDefault="00A9545B" w:rsidP="00A9545B">
      <w:pPr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A9545B" w:rsidRDefault="00A9545B" w:rsidP="00A9545B">
      <w:pPr>
        <w:pStyle w:val="1"/>
        <w:numPr>
          <w:ilvl w:val="0"/>
          <w:numId w:val="2"/>
        </w:numPr>
        <w:tabs>
          <w:tab w:val="left" w:pos="601"/>
        </w:tabs>
        <w:spacing w:after="0" w:line="240" w:lineRule="auto"/>
        <w:ind w:left="3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 </w:t>
      </w:r>
      <w:r w:rsidR="009D342C">
        <w:rPr>
          <w:rFonts w:ascii="Times New Roman" w:hAnsi="Times New Roman"/>
          <w:sz w:val="28"/>
          <w:szCs w:val="28"/>
        </w:rPr>
        <w:t>доступа населения к культурным благам и участию в культурной жизни села Большие Ключи</w:t>
      </w:r>
    </w:p>
    <w:p w:rsidR="00A9545B" w:rsidRDefault="00545E2B" w:rsidP="00A9545B">
      <w:pPr>
        <w:pStyle w:val="1"/>
        <w:numPr>
          <w:ilvl w:val="0"/>
          <w:numId w:val="2"/>
        </w:numPr>
        <w:tabs>
          <w:tab w:val="left" w:pos="601"/>
        </w:tabs>
        <w:spacing w:after="0" w:line="240" w:lineRule="auto"/>
        <w:ind w:left="3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устойчивого развития отрасли «культура» в селе Большие Ключи</w:t>
      </w:r>
    </w:p>
    <w:p w:rsidR="00A9545B" w:rsidRDefault="00A9545B" w:rsidP="00A9545B">
      <w:pPr>
        <w:pStyle w:val="3"/>
        <w:rPr>
          <w:rFonts w:eastAsiaTheme="minorEastAsia"/>
        </w:rPr>
      </w:pPr>
      <w:r>
        <w:rPr>
          <w:rFonts w:eastAsiaTheme="minorEastAsia"/>
        </w:rPr>
        <w:t>Мероприятия Программы</w:t>
      </w:r>
    </w:p>
    <w:p w:rsidR="00A9545B" w:rsidRPr="00545E2B" w:rsidRDefault="00A9545B" w:rsidP="00545E2B">
      <w:pPr>
        <w:pStyle w:val="a6"/>
        <w:tabs>
          <w:tab w:val="left" w:pos="12616"/>
        </w:tabs>
        <w:spacing w:after="0" w:line="0" w:lineRule="atLeast"/>
        <w:ind w:right="-4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545E2B">
        <w:rPr>
          <w:sz w:val="24"/>
          <w:szCs w:val="24"/>
        </w:rPr>
        <w:t>.</w:t>
      </w:r>
      <w:r w:rsidR="00545E2B" w:rsidRPr="00545E2B">
        <w:rPr>
          <w:rFonts w:ascii="Times New Roman" w:hAnsi="Times New Roman" w:cs="Times New Roman"/>
          <w:sz w:val="24"/>
          <w:szCs w:val="24"/>
        </w:rPr>
        <w:t xml:space="preserve"> </w:t>
      </w:r>
      <w:r w:rsidR="00545E2B" w:rsidRPr="00545E2B">
        <w:rPr>
          <w:rFonts w:ascii="Times New Roman" w:hAnsi="Times New Roman" w:cs="Times New Roman"/>
          <w:sz w:val="28"/>
          <w:szCs w:val="28"/>
        </w:rPr>
        <w:t>Поддержка искусства и народного творчества</w:t>
      </w:r>
    </w:p>
    <w:p w:rsidR="00545E2B" w:rsidRPr="00545E2B" w:rsidRDefault="00A9545B" w:rsidP="00545E2B">
      <w:pPr>
        <w:pStyle w:val="ConsPlusCell"/>
        <w:widowControl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E2B">
        <w:rPr>
          <w:sz w:val="28"/>
          <w:szCs w:val="28"/>
        </w:rPr>
        <w:t>2.</w:t>
      </w:r>
      <w:r w:rsidR="00545E2B" w:rsidRPr="00545E2B">
        <w:rPr>
          <w:sz w:val="28"/>
          <w:szCs w:val="28"/>
        </w:rPr>
        <w:t xml:space="preserve"> </w:t>
      </w:r>
      <w:r w:rsidR="00545E2B" w:rsidRPr="00545E2B">
        <w:rPr>
          <w:rFonts w:ascii="Times New Roman" w:hAnsi="Times New Roman" w:cs="Times New Roman"/>
          <w:sz w:val="28"/>
          <w:szCs w:val="28"/>
        </w:rPr>
        <w:t>Обеспечение условий реализации муниципальной программы и прочие мероприятия</w:t>
      </w:r>
    </w:p>
    <w:p w:rsidR="00A9545B" w:rsidRDefault="00A9545B" w:rsidP="00545E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9545B" w:rsidRDefault="00A9545B" w:rsidP="00A9545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Основными критериями оценки  эффективности муниципальных программ является:</w:t>
      </w:r>
    </w:p>
    <w:p w:rsidR="00A9545B" w:rsidRDefault="00A9545B" w:rsidP="00A9545B">
      <w:pPr>
        <w:pStyle w:val="a8"/>
        <w:rPr>
          <w:sz w:val="28"/>
          <w:szCs w:val="28"/>
        </w:rPr>
      </w:pPr>
      <w:r>
        <w:rPr>
          <w:sz w:val="28"/>
          <w:szCs w:val="28"/>
        </w:rPr>
        <w:t>-Выполнение запланированных мероприятий программы</w:t>
      </w:r>
    </w:p>
    <w:p w:rsidR="00A9545B" w:rsidRDefault="00A9545B" w:rsidP="00A9545B">
      <w:pPr>
        <w:pStyle w:val="a8"/>
        <w:rPr>
          <w:sz w:val="28"/>
          <w:szCs w:val="28"/>
        </w:rPr>
      </w:pPr>
      <w:r>
        <w:rPr>
          <w:sz w:val="28"/>
          <w:szCs w:val="28"/>
        </w:rPr>
        <w:t>-Уровень финансовой обеспеченности мероприятий</w:t>
      </w:r>
    </w:p>
    <w:p w:rsidR="00A9545B" w:rsidRDefault="00A9545B" w:rsidP="00A9545B">
      <w:pPr>
        <w:pStyle w:val="a8"/>
        <w:rPr>
          <w:sz w:val="28"/>
          <w:szCs w:val="28"/>
        </w:rPr>
      </w:pPr>
      <w:r>
        <w:rPr>
          <w:sz w:val="28"/>
          <w:szCs w:val="28"/>
        </w:rPr>
        <w:t>-Достижение показателей (индикаторов) мероприятий</w:t>
      </w:r>
    </w:p>
    <w:p w:rsidR="00A9545B" w:rsidRDefault="00A9545B" w:rsidP="00A9545B">
      <w:pPr>
        <w:pStyle w:val="a8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анализа исполнения мероприятий, исполнение выглядит следующим образом:</w:t>
      </w:r>
    </w:p>
    <w:p w:rsidR="00A9545B" w:rsidRDefault="00A9545B" w:rsidP="00A9545B">
      <w:pPr>
        <w:spacing w:before="120"/>
        <w:ind w:firstLine="720"/>
        <w:rPr>
          <w:sz w:val="28"/>
        </w:rPr>
      </w:pPr>
    </w:p>
    <w:p w:rsidR="00A9545B" w:rsidRDefault="00A9545B" w:rsidP="00A9545B">
      <w:pPr>
        <w:pStyle w:val="ConsPlusNonformat"/>
        <w:widowControl/>
        <w:tabs>
          <w:tab w:val="left" w:pos="12616"/>
        </w:tabs>
        <w:spacing w:line="0" w:lineRule="atLeast"/>
        <w:ind w:right="-461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1526"/>
        <w:gridCol w:w="1984"/>
        <w:gridCol w:w="993"/>
        <w:gridCol w:w="1134"/>
        <w:gridCol w:w="992"/>
        <w:gridCol w:w="850"/>
        <w:gridCol w:w="993"/>
        <w:gridCol w:w="1099"/>
      </w:tblGrid>
      <w:tr w:rsidR="00A9545B" w:rsidTr="00A9545B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Муниципаль-ная 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подпрог-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раммы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финансирование</w:t>
            </w:r>
          </w:p>
        </w:tc>
        <w:tc>
          <w:tcPr>
            <w:tcW w:w="29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 исполнено с начала 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 программы</w:t>
            </w:r>
          </w:p>
        </w:tc>
      </w:tr>
      <w:tr w:rsidR="00A9545B" w:rsidTr="00A9545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45B" w:rsidRDefault="00A954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45B" w:rsidRDefault="00A954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 б-та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краевого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 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краевого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б-та</w:t>
            </w:r>
          </w:p>
        </w:tc>
      </w:tr>
      <w:tr w:rsidR="00A9545B" w:rsidTr="00A954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  <w:p w:rsidR="00A9545B" w:rsidRDefault="00545E2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313D8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970,191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313D8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745,152</w:t>
            </w:r>
          </w:p>
        </w:tc>
      </w:tr>
      <w:tr w:rsidR="00A9545B" w:rsidTr="00A954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652CB7">
            <w:pPr>
              <w:tabs>
                <w:tab w:val="left" w:pos="9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искусства и народного творчества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313D8B" w:rsidP="008A4955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955,191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313D8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744,152</w:t>
            </w:r>
          </w:p>
        </w:tc>
      </w:tr>
      <w:tr w:rsidR="00652CB7" w:rsidTr="00A954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8A4955">
            <w:pPr>
              <w:tabs>
                <w:tab w:val="left" w:pos="9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652CB7">
              <w:rPr>
                <w:sz w:val="20"/>
                <w:szCs w:val="20"/>
              </w:rPr>
              <w:t>Сохранение и развитие традиционной народной культуры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313D8B" w:rsidP="008A4955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970,191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313D8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744,152</w:t>
            </w:r>
          </w:p>
        </w:tc>
      </w:tr>
      <w:tr w:rsidR="00652CB7" w:rsidTr="00A954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8A4955">
            <w:pPr>
              <w:tabs>
                <w:tab w:val="left" w:pos="9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652CB7">
              <w:rPr>
                <w:sz w:val="20"/>
                <w:szCs w:val="20"/>
              </w:rPr>
              <w:t>Поддержка искусства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 w:rsidP="008A4955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</w:tr>
      <w:tr w:rsidR="00652CB7" w:rsidTr="00A954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8A4955">
            <w:pPr>
              <w:tabs>
                <w:tab w:val="left" w:pos="9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652CB7">
              <w:rPr>
                <w:sz w:val="20"/>
                <w:szCs w:val="20"/>
              </w:rPr>
              <w:t>Организация и проведение  культурных событий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 w:rsidP="008A4955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</w:tr>
      <w:tr w:rsidR="00652CB7" w:rsidTr="00A954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8A4955">
            <w:pPr>
              <w:tabs>
                <w:tab w:val="left" w:pos="9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Создание безоп</w:t>
            </w:r>
            <w:r w:rsidR="00652CB7">
              <w:rPr>
                <w:sz w:val="20"/>
                <w:szCs w:val="20"/>
              </w:rPr>
              <w:t>асных комфортных условий муниципального учреждения культуры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 w:rsidP="008A4955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CB7" w:rsidRDefault="00652CB7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</w:tr>
      <w:tr w:rsidR="00A9545B" w:rsidTr="00A954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955" w:rsidRPr="008A4955" w:rsidRDefault="008A4955" w:rsidP="008A4955">
            <w:pPr>
              <w:pStyle w:val="ConsPlusCell"/>
              <w:widowControl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4955">
              <w:rPr>
                <w:rFonts w:ascii="Times New Roman" w:hAnsi="Times New Roman" w:cs="Times New Roman"/>
              </w:rPr>
              <w:t>Обеспечение условий реализации муниципальной программы и прочие мероприятия</w:t>
            </w:r>
          </w:p>
          <w:p w:rsidR="00A9545B" w:rsidRPr="008A4955" w:rsidRDefault="00A9545B">
            <w:pPr>
              <w:tabs>
                <w:tab w:val="left" w:pos="9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313D8B" w:rsidP="00313D8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313D8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</w:tr>
      <w:tr w:rsidR="00A9545B" w:rsidTr="00A954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45B" w:rsidRDefault="00A9545B" w:rsidP="008A49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 </w:t>
            </w:r>
            <w:r w:rsidR="008A4955">
              <w:rPr>
                <w:sz w:val="16"/>
                <w:szCs w:val="16"/>
              </w:rPr>
              <w:t>Развитие системы непрерывного профессионального образования в области культуры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</w:tr>
      <w:tr w:rsidR="00A9545B" w:rsidTr="00A954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45B" w:rsidRDefault="00A9545B" w:rsidP="008A49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 </w:t>
            </w:r>
            <w:r w:rsidR="008A4955">
              <w:rPr>
                <w:sz w:val="16"/>
                <w:szCs w:val="16"/>
              </w:rPr>
              <w:t>мероприятие по обеспечению пожарной безопасности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</w:tr>
      <w:tr w:rsidR="00A9545B" w:rsidTr="00A954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45B" w:rsidRDefault="00A95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5B" w:rsidRDefault="00A9545B">
            <w:pPr>
              <w:pStyle w:val="ConsPlusNonformat"/>
              <w:widowControl/>
              <w:tabs>
                <w:tab w:val="left" w:pos="12616"/>
              </w:tabs>
              <w:spacing w:line="0" w:lineRule="atLeast"/>
              <w:ind w:right="-461"/>
              <w:rPr>
                <w:rFonts w:ascii="Times New Roman" w:hAnsi="Times New Roman" w:cs="Times New Roman"/>
              </w:rPr>
            </w:pPr>
          </w:p>
        </w:tc>
      </w:tr>
    </w:tbl>
    <w:p w:rsidR="0046630B" w:rsidRDefault="0046630B" w:rsidP="008B5E86"/>
    <w:p w:rsidR="0050727A" w:rsidRDefault="0050727A" w:rsidP="0050727A">
      <w:pPr>
        <w:tabs>
          <w:tab w:val="left" w:pos="6860"/>
          <w:tab w:val="left" w:pos="12616"/>
        </w:tabs>
        <w:spacing w:after="0" w:line="0" w:lineRule="atLeast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анализа реализации  и оценки эффективности муниципальной программы МБУК «Большеключинский СДК» </w:t>
      </w:r>
      <w:r w:rsidR="008A083B">
        <w:rPr>
          <w:rFonts w:ascii="Times New Roman" w:hAnsi="Times New Roman" w:cs="Times New Roman"/>
          <w:sz w:val="28"/>
          <w:szCs w:val="28"/>
        </w:rPr>
        <w:t>«Развитие культуры  на 2014-2017</w:t>
      </w:r>
      <w:r>
        <w:rPr>
          <w:rFonts w:ascii="Times New Roman" w:hAnsi="Times New Roman" w:cs="Times New Roman"/>
          <w:sz w:val="28"/>
          <w:szCs w:val="28"/>
        </w:rPr>
        <w:t xml:space="preserve"> годы» выявлено следующее:</w:t>
      </w:r>
    </w:p>
    <w:p w:rsidR="0050727A" w:rsidRDefault="008A083B" w:rsidP="0050727A">
      <w:pPr>
        <w:pStyle w:val="a9"/>
        <w:numPr>
          <w:ilvl w:val="0"/>
          <w:numId w:val="1"/>
        </w:numPr>
        <w:tabs>
          <w:tab w:val="left" w:pos="12616"/>
        </w:tabs>
        <w:spacing w:after="0" w:line="0" w:lineRule="atLeast"/>
        <w:ind w:right="54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О</w:t>
      </w:r>
      <w:r w:rsidR="0050727A">
        <w:rPr>
          <w:rFonts w:ascii="Times New Roman" w:hAnsi="Times New Roman" w:cs="Times New Roman"/>
          <w:bCs/>
          <w:color w:val="000000"/>
          <w:sz w:val="28"/>
        </w:rPr>
        <w:t>тчет</w:t>
      </w:r>
      <w:r w:rsidR="00313D8B">
        <w:rPr>
          <w:rFonts w:ascii="Times New Roman" w:hAnsi="Times New Roman" w:cs="Times New Roman"/>
          <w:bCs/>
          <w:color w:val="000000"/>
          <w:sz w:val="28"/>
        </w:rPr>
        <w:t xml:space="preserve"> за 2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квартал 2015 года</w:t>
      </w:r>
      <w:r w:rsidR="0050727A">
        <w:rPr>
          <w:rFonts w:ascii="Times New Roman" w:hAnsi="Times New Roman" w:cs="Times New Roman"/>
          <w:bCs/>
          <w:color w:val="000000"/>
          <w:sz w:val="28"/>
        </w:rPr>
        <w:t xml:space="preserve"> о ходе реализации муниципальной программы представлен главе  Большеключинского сельсовета исполнителем программы – главным бухгалтером.</w:t>
      </w:r>
    </w:p>
    <w:p w:rsidR="0050727A" w:rsidRDefault="0050727A" w:rsidP="0050727A">
      <w:pPr>
        <w:pStyle w:val="a9"/>
        <w:numPr>
          <w:ilvl w:val="0"/>
          <w:numId w:val="1"/>
        </w:numPr>
        <w:tabs>
          <w:tab w:val="left" w:pos="6860"/>
          <w:tab w:val="left" w:pos="12616"/>
        </w:tabs>
        <w:spacing w:after="0" w:line="0" w:lineRule="atLeast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13D8B">
        <w:rPr>
          <w:rFonts w:ascii="Times New Roman" w:hAnsi="Times New Roman" w:cs="Times New Roman"/>
          <w:sz w:val="28"/>
          <w:szCs w:val="28"/>
        </w:rPr>
        <w:t>2</w:t>
      </w:r>
      <w:r w:rsidR="008A083B">
        <w:rPr>
          <w:rFonts w:ascii="Times New Roman" w:hAnsi="Times New Roman" w:cs="Times New Roman"/>
          <w:sz w:val="28"/>
          <w:szCs w:val="28"/>
        </w:rPr>
        <w:t xml:space="preserve"> квартал 2015</w:t>
      </w:r>
      <w:r>
        <w:rPr>
          <w:rFonts w:ascii="Times New Roman" w:hAnsi="Times New Roman" w:cs="Times New Roman"/>
          <w:sz w:val="28"/>
          <w:szCs w:val="28"/>
        </w:rPr>
        <w:t xml:space="preserve"> год Программа реализована </w:t>
      </w:r>
      <w:r w:rsidR="008A083B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полностью. На реализацию программы использовались бюджетные средства в соответствии с перечнем мероприятий.</w:t>
      </w:r>
    </w:p>
    <w:p w:rsidR="00EC393A" w:rsidRDefault="0050727A" w:rsidP="00EC393A">
      <w:pPr>
        <w:pStyle w:val="a9"/>
        <w:numPr>
          <w:ilvl w:val="0"/>
          <w:numId w:val="1"/>
        </w:numPr>
        <w:tabs>
          <w:tab w:val="left" w:pos="6860"/>
          <w:tab w:val="left" w:pos="12616"/>
        </w:tabs>
        <w:spacing w:after="0" w:line="0" w:lineRule="atLeast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программы в</w:t>
      </w:r>
      <w:r w:rsidR="00313D8B">
        <w:rPr>
          <w:rFonts w:ascii="Times New Roman" w:hAnsi="Times New Roman" w:cs="Times New Roman"/>
          <w:sz w:val="28"/>
          <w:szCs w:val="28"/>
        </w:rPr>
        <w:t xml:space="preserve"> 2</w:t>
      </w:r>
      <w:r w:rsidR="008A083B">
        <w:rPr>
          <w:rFonts w:ascii="Times New Roman" w:hAnsi="Times New Roman" w:cs="Times New Roman"/>
          <w:sz w:val="28"/>
          <w:szCs w:val="28"/>
        </w:rPr>
        <w:t xml:space="preserve"> квартале 2015 года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313D8B">
        <w:rPr>
          <w:rFonts w:ascii="Times New Roman" w:hAnsi="Times New Roman" w:cs="Times New Roman"/>
          <w:sz w:val="28"/>
          <w:szCs w:val="28"/>
        </w:rPr>
        <w:t>970,191</w:t>
      </w:r>
      <w:r>
        <w:rPr>
          <w:rFonts w:ascii="Times New Roman" w:hAnsi="Times New Roman" w:cs="Times New Roman"/>
          <w:sz w:val="28"/>
          <w:szCs w:val="28"/>
        </w:rPr>
        <w:t xml:space="preserve"> тыс. руб., израсходовано  </w:t>
      </w:r>
      <w:r w:rsidR="00313D8B">
        <w:rPr>
          <w:rFonts w:ascii="Times New Roman" w:hAnsi="Times New Roman" w:cs="Times New Roman"/>
          <w:sz w:val="28"/>
          <w:szCs w:val="28"/>
        </w:rPr>
        <w:t>745,152</w:t>
      </w:r>
      <w:r>
        <w:rPr>
          <w:rFonts w:ascii="Times New Roman" w:hAnsi="Times New Roman" w:cs="Times New Roman"/>
          <w:sz w:val="28"/>
          <w:szCs w:val="28"/>
        </w:rPr>
        <w:t xml:space="preserve"> тыс.руб. Фактические показатели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программы соответствуют целевым индикаторам и показателям, установленным программой. </w:t>
      </w:r>
      <w:r w:rsidR="00EC393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C393A" w:rsidRPr="00EC393A" w:rsidRDefault="00EC393A" w:rsidP="00EC393A">
      <w:pPr>
        <w:pStyle w:val="a9"/>
        <w:numPr>
          <w:ilvl w:val="0"/>
          <w:numId w:val="1"/>
        </w:numPr>
        <w:tabs>
          <w:tab w:val="left" w:pos="6860"/>
          <w:tab w:val="left" w:pos="12616"/>
        </w:tabs>
        <w:spacing w:after="0" w:line="0" w:lineRule="atLeast"/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EC393A">
        <w:rPr>
          <w:rFonts w:ascii="Times New Roman" w:hAnsi="Times New Roman" w:cs="Times New Roman"/>
          <w:sz w:val="28"/>
          <w:szCs w:val="28"/>
        </w:rPr>
        <w:t xml:space="preserve"> </w:t>
      </w:r>
      <w:r w:rsidR="0050727A" w:rsidRPr="00EC393A">
        <w:rPr>
          <w:rFonts w:ascii="Times New Roman" w:hAnsi="Times New Roman" w:cs="Times New Roman"/>
          <w:sz w:val="28"/>
          <w:szCs w:val="28"/>
        </w:rPr>
        <w:t>По мероприятиям, запланированным программой в</w:t>
      </w:r>
      <w:r w:rsidR="00313D8B">
        <w:rPr>
          <w:rFonts w:ascii="Times New Roman" w:hAnsi="Times New Roman" w:cs="Times New Roman"/>
          <w:sz w:val="28"/>
          <w:szCs w:val="28"/>
        </w:rPr>
        <w:t xml:space="preserve"> 2</w:t>
      </w:r>
      <w:r w:rsidRPr="00EC393A">
        <w:rPr>
          <w:rFonts w:ascii="Times New Roman" w:hAnsi="Times New Roman" w:cs="Times New Roman"/>
          <w:sz w:val="28"/>
          <w:szCs w:val="28"/>
        </w:rPr>
        <w:t xml:space="preserve"> квартале 2015 года</w:t>
      </w:r>
      <w:r w:rsidR="0050727A" w:rsidRPr="00EC393A">
        <w:rPr>
          <w:rFonts w:ascii="Times New Roman" w:hAnsi="Times New Roman" w:cs="Times New Roman"/>
          <w:sz w:val="28"/>
          <w:szCs w:val="28"/>
        </w:rPr>
        <w:t xml:space="preserve">, недовыполнение составило </w:t>
      </w:r>
      <w:r w:rsidR="00313D8B">
        <w:rPr>
          <w:rFonts w:ascii="Times New Roman" w:hAnsi="Times New Roman" w:cs="Times New Roman"/>
          <w:sz w:val="28"/>
          <w:szCs w:val="28"/>
        </w:rPr>
        <w:t>225,039</w:t>
      </w:r>
      <w:r w:rsidR="0050727A" w:rsidRPr="00EC393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0727A" w:rsidRPr="00EC393A" w:rsidRDefault="00EC393A" w:rsidP="00EC393A">
      <w:pPr>
        <w:pStyle w:val="a9"/>
        <w:tabs>
          <w:tab w:val="left" w:pos="6860"/>
          <w:tab w:val="left" w:pos="12616"/>
        </w:tabs>
        <w:spacing w:after="0" w:line="0" w:lineRule="atLeast"/>
        <w:ind w:left="0"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727A" w:rsidRPr="00EC393A">
        <w:rPr>
          <w:rFonts w:ascii="Times New Roman" w:hAnsi="Times New Roman" w:cs="Times New Roman"/>
          <w:sz w:val="28"/>
          <w:szCs w:val="28"/>
        </w:rPr>
        <w:t>На основе представленного отчета следует сделать вывод о</w:t>
      </w:r>
      <w:r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="0050727A" w:rsidRPr="00EC393A">
        <w:rPr>
          <w:rFonts w:ascii="Times New Roman" w:hAnsi="Times New Roman" w:cs="Times New Roman"/>
          <w:sz w:val="28"/>
          <w:szCs w:val="28"/>
        </w:rPr>
        <w:t xml:space="preserve"> реализации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 выполнена  не в полном объеме</w:t>
      </w:r>
      <w:r w:rsidR="00D97A18">
        <w:rPr>
          <w:rFonts w:ascii="Times New Roman" w:hAnsi="Times New Roman" w:cs="Times New Roman"/>
          <w:sz w:val="28"/>
          <w:szCs w:val="28"/>
        </w:rPr>
        <w:t>, в виду отсутствия услуг</w:t>
      </w:r>
      <w:r w:rsidR="0050727A" w:rsidRPr="00EC393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0727A" w:rsidRDefault="0050727A" w:rsidP="008B5E86"/>
    <w:p w:rsidR="0050727A" w:rsidRDefault="0050727A" w:rsidP="008B5E86"/>
    <w:p w:rsidR="0050727A" w:rsidRDefault="0050727A" w:rsidP="008B5E86"/>
    <w:p w:rsidR="00654CA0" w:rsidRPr="008B5E86" w:rsidRDefault="00654CA0" w:rsidP="008B5E86"/>
    <w:sectPr w:rsidR="00654CA0" w:rsidRPr="008B5E86" w:rsidSect="00A9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30C25"/>
    <w:multiLevelType w:val="hybridMultilevel"/>
    <w:tmpl w:val="BE0C692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2747B"/>
    <w:rsid w:val="0008422E"/>
    <w:rsid w:val="000A5E07"/>
    <w:rsid w:val="000A739F"/>
    <w:rsid w:val="001859EC"/>
    <w:rsid w:val="001D738F"/>
    <w:rsid w:val="00221F60"/>
    <w:rsid w:val="00280D30"/>
    <w:rsid w:val="00281A5B"/>
    <w:rsid w:val="00313D8B"/>
    <w:rsid w:val="00322914"/>
    <w:rsid w:val="00371D19"/>
    <w:rsid w:val="00387813"/>
    <w:rsid w:val="003A2652"/>
    <w:rsid w:val="003A7585"/>
    <w:rsid w:val="003C1359"/>
    <w:rsid w:val="003E1519"/>
    <w:rsid w:val="0043198E"/>
    <w:rsid w:val="00453226"/>
    <w:rsid w:val="0046630B"/>
    <w:rsid w:val="004D3B53"/>
    <w:rsid w:val="0050727A"/>
    <w:rsid w:val="00545E2B"/>
    <w:rsid w:val="00642BB6"/>
    <w:rsid w:val="00643C78"/>
    <w:rsid w:val="00652CB7"/>
    <w:rsid w:val="00654CA0"/>
    <w:rsid w:val="006F464C"/>
    <w:rsid w:val="00834AC8"/>
    <w:rsid w:val="008A083B"/>
    <w:rsid w:val="008A4955"/>
    <w:rsid w:val="008B5E86"/>
    <w:rsid w:val="009A6CE9"/>
    <w:rsid w:val="009D342C"/>
    <w:rsid w:val="00A2747B"/>
    <w:rsid w:val="00A56DD9"/>
    <w:rsid w:val="00A62D7E"/>
    <w:rsid w:val="00A776CA"/>
    <w:rsid w:val="00A83D9C"/>
    <w:rsid w:val="00A9545B"/>
    <w:rsid w:val="00CC400D"/>
    <w:rsid w:val="00CC43CB"/>
    <w:rsid w:val="00D82B37"/>
    <w:rsid w:val="00D97A18"/>
    <w:rsid w:val="00DD38ED"/>
    <w:rsid w:val="00E21FC8"/>
    <w:rsid w:val="00E83AE3"/>
    <w:rsid w:val="00EA7604"/>
    <w:rsid w:val="00EC393A"/>
    <w:rsid w:val="00F31882"/>
    <w:rsid w:val="00F7023A"/>
    <w:rsid w:val="00FA36A8"/>
    <w:rsid w:val="00FD1FC8"/>
    <w:rsid w:val="00FD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3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5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4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4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545B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link w:val="a7"/>
    <w:unhideWhenUsed/>
    <w:rsid w:val="00A9545B"/>
    <w:pPr>
      <w:spacing w:after="120"/>
    </w:pPr>
  </w:style>
  <w:style w:type="character" w:customStyle="1" w:styleId="a7">
    <w:name w:val="Основной текст Знак"/>
    <w:basedOn w:val="a0"/>
    <w:link w:val="a6"/>
    <w:rsid w:val="00A9545B"/>
  </w:style>
  <w:style w:type="paragraph" w:styleId="a8">
    <w:name w:val="No Spacing"/>
    <w:uiPriority w:val="1"/>
    <w:qFormat/>
    <w:rsid w:val="00A9545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A9545B"/>
    <w:pPr>
      <w:ind w:left="720"/>
      <w:contextualSpacing/>
    </w:pPr>
  </w:style>
  <w:style w:type="paragraph" w:customStyle="1" w:styleId="ConsPlusNonformat">
    <w:name w:val="ConsPlusNonformat"/>
    <w:rsid w:val="00A95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5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A9545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a">
    <w:name w:val="Table Grid"/>
    <w:basedOn w:val="a1"/>
    <w:uiPriority w:val="59"/>
    <w:rsid w:val="00A95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 Андреевна</dc:creator>
  <cp:keywords/>
  <dc:description/>
  <cp:lastModifiedBy>Ирма Андреевна</cp:lastModifiedBy>
  <cp:revision>34</cp:revision>
  <cp:lastPrinted>2015-05-20T06:24:00Z</cp:lastPrinted>
  <dcterms:created xsi:type="dcterms:W3CDTF">2015-05-15T01:27:00Z</dcterms:created>
  <dcterms:modified xsi:type="dcterms:W3CDTF">2015-08-03T08:49:00Z</dcterms:modified>
</cp:coreProperties>
</file>