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2" w:rsidRPr="009F0DF0" w:rsidRDefault="00E50482" w:rsidP="00E50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DF0">
        <w:rPr>
          <w:rFonts w:ascii="Times New Roman" w:hAnsi="Times New Roman" w:cs="Times New Roman"/>
          <w:sz w:val="28"/>
          <w:szCs w:val="28"/>
        </w:rPr>
        <w:t>ОТЧЕТ</w:t>
      </w:r>
    </w:p>
    <w:p w:rsidR="00E50482" w:rsidRDefault="00E50482" w:rsidP="00E50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DF0">
        <w:rPr>
          <w:rFonts w:ascii="Times New Roman" w:hAnsi="Times New Roman" w:cs="Times New Roman"/>
          <w:sz w:val="28"/>
          <w:szCs w:val="28"/>
        </w:rPr>
        <w:t>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администрации Большеключинского</w:t>
      </w:r>
    </w:p>
    <w:p w:rsidR="0030443A" w:rsidRDefault="00E50482" w:rsidP="00E504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сельсовета за</w:t>
      </w:r>
      <w:r w:rsidR="00A77DE2">
        <w:rPr>
          <w:sz w:val="28"/>
          <w:szCs w:val="28"/>
        </w:rPr>
        <w:t xml:space="preserve"> </w:t>
      </w:r>
      <w:r w:rsidR="005C4A9A">
        <w:rPr>
          <w:sz w:val="28"/>
          <w:szCs w:val="28"/>
        </w:rPr>
        <w:t>1 полугодие</w:t>
      </w:r>
      <w:r w:rsidR="00EF7686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</w:t>
      </w:r>
      <w:r w:rsidR="00EF7686">
        <w:rPr>
          <w:sz w:val="28"/>
          <w:szCs w:val="28"/>
        </w:rPr>
        <w:t>а</w:t>
      </w:r>
    </w:p>
    <w:p w:rsidR="00E50482" w:rsidRDefault="00E50482" w:rsidP="00E50482">
      <w:pPr>
        <w:jc w:val="both"/>
        <w:rPr>
          <w:sz w:val="28"/>
          <w:szCs w:val="28"/>
        </w:rPr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13095" w:rsidRDefault="00E13095" w:rsidP="00E50482">
      <w:pPr>
        <w:jc w:val="both"/>
      </w:pPr>
    </w:p>
    <w:p w:rsidR="00E13095" w:rsidRDefault="00E13095" w:rsidP="00E50482">
      <w:pPr>
        <w:jc w:val="both"/>
      </w:pPr>
    </w:p>
    <w:p w:rsidR="00E13095" w:rsidRDefault="00E13095" w:rsidP="00E50482">
      <w:pPr>
        <w:jc w:val="both"/>
      </w:pPr>
    </w:p>
    <w:p w:rsidR="00E13095" w:rsidRDefault="00E13095" w:rsidP="00E50482">
      <w:pPr>
        <w:jc w:val="both"/>
      </w:pPr>
    </w:p>
    <w:p w:rsidR="00E13095" w:rsidRDefault="00E13095" w:rsidP="00E50482">
      <w:pPr>
        <w:jc w:val="both"/>
      </w:pPr>
    </w:p>
    <w:p w:rsidR="00E13095" w:rsidRDefault="00E13095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564295">
      <w:pPr>
        <w:jc w:val="right"/>
      </w:pPr>
      <w:r w:rsidRPr="00F531C8">
        <w:rPr>
          <w:sz w:val="24"/>
          <w:szCs w:val="24"/>
        </w:rPr>
        <w:lastRenderedPageBreak/>
        <w:t>Приложение № 8</w:t>
      </w:r>
    </w:p>
    <w:p w:rsidR="00E50482" w:rsidRDefault="00E50482" w:rsidP="00564295">
      <w:pPr>
        <w:jc w:val="right"/>
      </w:pPr>
      <w:r w:rsidRPr="00F531C8">
        <w:rPr>
          <w:sz w:val="24"/>
          <w:szCs w:val="24"/>
        </w:rPr>
        <w:t>к Порядку принятия решений о разработке</w:t>
      </w:r>
    </w:p>
    <w:p w:rsidR="00E50482" w:rsidRDefault="00E50482" w:rsidP="00564295">
      <w:pPr>
        <w:jc w:val="right"/>
      </w:pPr>
      <w:r w:rsidRPr="00F531C8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 xml:space="preserve"> Большеключинского</w:t>
      </w:r>
    </w:p>
    <w:p w:rsidR="00E50482" w:rsidRDefault="00E50482" w:rsidP="00E50482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сельсовета</w:t>
      </w:r>
      <w:r w:rsidRPr="00F531C8">
        <w:rPr>
          <w:sz w:val="24"/>
          <w:szCs w:val="24"/>
        </w:rPr>
        <w:t xml:space="preserve">, их </w:t>
      </w:r>
      <w:proofErr w:type="gramStart"/>
      <w:r w:rsidRPr="00F531C8">
        <w:rPr>
          <w:sz w:val="24"/>
          <w:szCs w:val="24"/>
        </w:rPr>
        <w:t>формировании</w:t>
      </w:r>
      <w:proofErr w:type="gramEnd"/>
      <w:r w:rsidRPr="00F531C8">
        <w:rPr>
          <w:sz w:val="24"/>
          <w:szCs w:val="24"/>
        </w:rPr>
        <w:t xml:space="preserve"> и реализации</w:t>
      </w: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center"/>
        <w:rPr>
          <w:sz w:val="24"/>
          <w:szCs w:val="24"/>
        </w:rPr>
      </w:pPr>
      <w:proofErr w:type="gramStart"/>
      <w:r w:rsidRPr="00F531C8">
        <w:rPr>
          <w:sz w:val="24"/>
          <w:szCs w:val="24"/>
        </w:rPr>
        <w:t>Целевые показатели и показатели результативности (показатели развития отрасли, вида экономической</w:t>
      </w:r>
      <w:proofErr w:type="gramEnd"/>
    </w:p>
    <w:p w:rsidR="00E50482" w:rsidRDefault="00E50482" w:rsidP="00E50482">
      <w:pPr>
        <w:jc w:val="center"/>
      </w:pPr>
      <w:r w:rsidRPr="00F531C8">
        <w:rPr>
          <w:sz w:val="24"/>
          <w:szCs w:val="24"/>
        </w:rPr>
        <w:t>деятельности) муниципальной программы</w:t>
      </w:r>
    </w:p>
    <w:p w:rsidR="00E50482" w:rsidRPr="00E50482" w:rsidRDefault="00E50482" w:rsidP="00E50482"/>
    <w:p w:rsidR="00E50482" w:rsidRPr="00E50482" w:rsidRDefault="00E50482" w:rsidP="00E50482"/>
    <w:p w:rsidR="00E50482" w:rsidRPr="00E50482" w:rsidRDefault="00E50482" w:rsidP="00E50482"/>
    <w:p w:rsidR="00E50482" w:rsidRDefault="00E50482" w:rsidP="00E50482"/>
    <w:p w:rsidR="00E50482" w:rsidRPr="00E50482" w:rsidRDefault="00E50482" w:rsidP="00E50482">
      <w:pPr>
        <w:tabs>
          <w:tab w:val="left" w:pos="1758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11"/>
        <w:gridCol w:w="2931"/>
        <w:gridCol w:w="864"/>
        <w:gridCol w:w="931"/>
        <w:gridCol w:w="82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68"/>
        <w:gridCol w:w="707"/>
        <w:gridCol w:w="7"/>
        <w:gridCol w:w="1326"/>
      </w:tblGrid>
      <w:tr w:rsidR="00BF0E84" w:rsidTr="00BF0E84">
        <w:tc>
          <w:tcPr>
            <w:tcW w:w="51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1C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531C8">
              <w:rPr>
                <w:sz w:val="18"/>
                <w:szCs w:val="18"/>
              </w:rPr>
              <w:t>/</w:t>
            </w:r>
            <w:proofErr w:type="spellStart"/>
            <w:r w:rsidRPr="00F531C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864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F531C8">
              <w:rPr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Весовой критерий</w:t>
            </w:r>
          </w:p>
        </w:tc>
        <w:tc>
          <w:tcPr>
            <w:tcW w:w="2322" w:type="dxa"/>
            <w:gridSpan w:val="3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Отчетный период (два предшествующих года)</w:t>
            </w:r>
          </w:p>
        </w:tc>
        <w:tc>
          <w:tcPr>
            <w:tcW w:w="6008" w:type="dxa"/>
            <w:gridSpan w:val="8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Текущий год</w:t>
            </w:r>
          </w:p>
        </w:tc>
        <w:tc>
          <w:tcPr>
            <w:tcW w:w="1482" w:type="dxa"/>
            <w:gridSpan w:val="3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26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BF0E84" w:rsidTr="00BF0E84">
        <w:tc>
          <w:tcPr>
            <w:tcW w:w="51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64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20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20____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F7686" w:rsidP="00EF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март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июнь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январь-сентябрь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768" w:type="dxa"/>
            <w:vMerge w:val="restart"/>
          </w:tcPr>
          <w:p w:rsidR="00E50482" w:rsidRDefault="00E50482" w:rsidP="000D0EED">
            <w:pPr>
              <w:jc w:val="center"/>
            </w:pPr>
            <w:r w:rsidRPr="00F531C8">
              <w:rPr>
                <w:sz w:val="18"/>
                <w:szCs w:val="18"/>
              </w:rPr>
              <w:t>1-ый год</w:t>
            </w:r>
          </w:p>
        </w:tc>
        <w:tc>
          <w:tcPr>
            <w:tcW w:w="714" w:type="dxa"/>
            <w:gridSpan w:val="2"/>
            <w:vMerge w:val="restart"/>
          </w:tcPr>
          <w:p w:rsidR="00E50482" w:rsidRDefault="00E50482" w:rsidP="000D0EED">
            <w:pPr>
              <w:jc w:val="center"/>
            </w:pPr>
            <w:r w:rsidRPr="00F531C8">
              <w:rPr>
                <w:sz w:val="18"/>
                <w:szCs w:val="18"/>
              </w:rPr>
              <w:t>2-ой год</w:t>
            </w:r>
          </w:p>
        </w:tc>
        <w:tc>
          <w:tcPr>
            <w:tcW w:w="1326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BF0E84" w:rsidTr="00BF0E84">
        <w:tc>
          <w:tcPr>
            <w:tcW w:w="51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64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20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68" w:type="dxa"/>
            <w:vMerge/>
            <w:vAlign w:val="center"/>
          </w:tcPr>
          <w:p w:rsidR="00E50482" w:rsidRPr="00F531C8" w:rsidRDefault="00E50482" w:rsidP="000D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E50482" w:rsidRPr="00F531C8" w:rsidRDefault="00E50482" w:rsidP="000D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E50482" w:rsidTr="00BF0E84">
        <w:tc>
          <w:tcPr>
            <w:tcW w:w="511" w:type="dxa"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50482" w:rsidRPr="00E50482" w:rsidRDefault="00E50482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proofErr w:type="spellStart"/>
            <w:r w:rsidRPr="00E50482">
              <w:rPr>
                <w:sz w:val="18"/>
                <w:szCs w:val="18"/>
              </w:rPr>
              <w:t>Цель</w:t>
            </w:r>
            <w:proofErr w:type="gramStart"/>
            <w:r w:rsidRPr="00E50482">
              <w:rPr>
                <w:sz w:val="18"/>
                <w:szCs w:val="18"/>
              </w:rPr>
              <w:t>:С</w:t>
            </w:r>
            <w:proofErr w:type="gramEnd"/>
            <w:r w:rsidRPr="00E50482">
              <w:rPr>
                <w:sz w:val="18"/>
                <w:szCs w:val="18"/>
              </w:rPr>
              <w:t>одействие</w:t>
            </w:r>
            <w:proofErr w:type="spellEnd"/>
            <w:r w:rsidRPr="00E50482">
              <w:rPr>
                <w:sz w:val="18"/>
                <w:szCs w:val="18"/>
              </w:rPr>
              <w:t xml:space="preserve">  </w:t>
            </w:r>
            <w:proofErr w:type="spellStart"/>
            <w:r w:rsidRPr="00E50482">
              <w:rPr>
                <w:sz w:val="18"/>
                <w:szCs w:val="18"/>
              </w:rPr>
              <w:t>повышениюкомфортности</w:t>
            </w:r>
            <w:proofErr w:type="spellEnd"/>
            <w:r w:rsidRPr="00E50482">
              <w:rPr>
                <w:sz w:val="18"/>
                <w:szCs w:val="18"/>
              </w:rPr>
              <w:t xml:space="preserve">  условий  жизнедеятельности  в  </w:t>
            </w:r>
            <w:proofErr w:type="spellStart"/>
            <w:r w:rsidRPr="00E50482">
              <w:rPr>
                <w:sz w:val="18"/>
                <w:szCs w:val="18"/>
              </w:rPr>
              <w:t>Большеключинском</w:t>
            </w:r>
            <w:proofErr w:type="spellEnd"/>
            <w:r w:rsidRPr="00E50482">
              <w:rPr>
                <w:sz w:val="18"/>
                <w:szCs w:val="18"/>
              </w:rPr>
              <w:t xml:space="preserve">  сельсовете и  эффективной  реализации  органами  местного  самоуправления полномочий, закрепленных  за  муниципальным образованием</w:t>
            </w:r>
          </w:p>
        </w:tc>
        <w:tc>
          <w:tcPr>
            <w:tcW w:w="1326" w:type="dxa"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Комплексная  оценка эффективности  деятельности  органов  местного  самоуправления за  отчетный период по  сравнению  с прошедшим  периодом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99,4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FA48E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FA48E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38,1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41,5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Администрация  Большеключинского  сельсовета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99,4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38,1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41,5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Показатели  результативности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E13095" w:rsidRDefault="00EF7686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Pr="00E13095">
              <w:rPr>
                <w:sz w:val="18"/>
                <w:szCs w:val="18"/>
              </w:rPr>
              <w:t xml:space="preserve"> Обеспечение полного  и качественного  укомплектования призывными  людскими  ресурсами </w:t>
            </w:r>
            <w:proofErr w:type="gramStart"/>
            <w:r w:rsidRPr="00E13095">
              <w:rPr>
                <w:sz w:val="18"/>
                <w:szCs w:val="18"/>
              </w:rPr>
              <w:t>ВС</w:t>
            </w:r>
            <w:proofErr w:type="gramEnd"/>
            <w:r w:rsidRPr="00E13095">
              <w:rPr>
                <w:sz w:val="18"/>
                <w:szCs w:val="18"/>
              </w:rPr>
              <w:t xml:space="preserve"> РФ, других войск, воинских формирований и органов в мирное  время, а также обеспечение в периоды мобилизации  военного  положения и в военное  время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E13095" w:rsidRDefault="00EF7686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Задача 1</w:t>
            </w:r>
          </w:p>
          <w:p w:rsidR="00EF7686" w:rsidRPr="00E13095" w:rsidRDefault="00EF7686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 Обеспечение исполнения  гражданами воинской обязанности, установленной законодательством  РФ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Мероприятие 1. « осуществление передачи   первичного  воинского  учета на  территориях, где отсутствуют  военные  комиссариаты»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1.1</w:t>
            </w:r>
          </w:p>
        </w:tc>
        <w:tc>
          <w:tcPr>
            <w:tcW w:w="2931" w:type="dxa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Осуществление первичного  воинского  учета  на  территориях, где отсутствуют  военные  комиссариаты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FA48EC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5213BA">
              <w:rPr>
                <w:sz w:val="18"/>
                <w:szCs w:val="18"/>
              </w:rPr>
              <w:t>83,3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</w:tcPr>
          <w:p w:rsidR="00EF7686" w:rsidRPr="00E13095" w:rsidRDefault="00EF7686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Цель: Дальнейшее обеспечение необходимых  условий  для  содержания дорог местного значения на  территории села  Большие  Ключи</w:t>
            </w: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Задача 2. Ремонт  дорог местного  значения  сельского  поселения.</w:t>
            </w: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  <w:tcBorders>
              <w:top w:val="nil"/>
            </w:tcBorders>
          </w:tcPr>
          <w:p w:rsidR="00EF7686" w:rsidRPr="00E13095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Мероприятие 2.  «Содержание  автомобильных  дорог общего  пользования местного значения городских округов, городских и сельских  поселений»</w:t>
            </w: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2.1</w:t>
            </w:r>
          </w:p>
        </w:tc>
        <w:tc>
          <w:tcPr>
            <w:tcW w:w="2931" w:type="dxa"/>
            <w:vAlign w:val="bottom"/>
          </w:tcPr>
          <w:p w:rsidR="00EF7686" w:rsidRPr="00E13095" w:rsidRDefault="00EF7686" w:rsidP="000D0EED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Протяженность автомобильных дорог местного  значения, в отношении  которых проведен ремонт в общей протяженности  автомобильных  дорог общего  пользования  местного  значения (0,2% ежегодно)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2.2</w:t>
            </w:r>
          </w:p>
        </w:tc>
        <w:tc>
          <w:tcPr>
            <w:tcW w:w="2931" w:type="dxa"/>
            <w:vAlign w:val="bottom"/>
          </w:tcPr>
          <w:p w:rsidR="00EF7686" w:rsidRPr="00E13095" w:rsidRDefault="00EF7686" w:rsidP="000D0EED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Доля протяженности  дорог  местного  значения, в отношении которых  производится  очистка  от  снега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FA48EC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2.3</w:t>
            </w:r>
          </w:p>
        </w:tc>
        <w:tc>
          <w:tcPr>
            <w:tcW w:w="2931" w:type="dxa"/>
            <w:vAlign w:val="bottom"/>
          </w:tcPr>
          <w:p w:rsidR="00EF7686" w:rsidRPr="00BF0E84" w:rsidRDefault="00EF7686" w:rsidP="000D0EED">
            <w:pPr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Изготовление  кадастровых  паспортов на  дороги  общего  пользования  местного  значения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Содействие  вовлечению  жителей  в благоустройство населенного  пункта.</w:t>
            </w:r>
          </w:p>
        </w:tc>
        <w:tc>
          <w:tcPr>
            <w:tcW w:w="1333" w:type="dxa"/>
            <w:gridSpan w:val="2"/>
          </w:tcPr>
          <w:p w:rsidR="00EF7686" w:rsidRDefault="00EF7686" w:rsidP="00BF0E84">
            <w:pPr>
              <w:tabs>
                <w:tab w:val="left" w:pos="1758"/>
              </w:tabs>
            </w:pPr>
          </w:p>
        </w:tc>
      </w:tr>
      <w:tr w:rsidR="00EF7686" w:rsidTr="00BF0E84">
        <w:trPr>
          <w:trHeight w:val="317"/>
        </w:trPr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 xml:space="preserve">Задача 3. Улучшение  санитарно </w:t>
            </w:r>
            <w:proofErr w:type="gramStart"/>
            <w:r w:rsidRPr="00BF0E84">
              <w:rPr>
                <w:sz w:val="18"/>
                <w:szCs w:val="18"/>
              </w:rPr>
              <w:t>–э</w:t>
            </w:r>
            <w:proofErr w:type="gramEnd"/>
            <w:r w:rsidRPr="00BF0E84">
              <w:rPr>
                <w:sz w:val="18"/>
                <w:szCs w:val="18"/>
              </w:rPr>
              <w:t>кологической обстановки, внешнего и архитектурного облика населенного  пункта; привлечение  населения  к общественным  работам.</w:t>
            </w:r>
          </w:p>
        </w:tc>
        <w:tc>
          <w:tcPr>
            <w:tcW w:w="1333" w:type="dxa"/>
            <w:gridSpan w:val="2"/>
          </w:tcPr>
          <w:p w:rsidR="00EF7686" w:rsidRDefault="00EF7686" w:rsidP="00BF0E84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3. «Благоустройство  территории поселений»</w:t>
            </w:r>
          </w:p>
        </w:tc>
        <w:tc>
          <w:tcPr>
            <w:tcW w:w="1333" w:type="dxa"/>
            <w:gridSpan w:val="2"/>
          </w:tcPr>
          <w:p w:rsidR="00EF7686" w:rsidRDefault="00EF7686" w:rsidP="00BF0E84">
            <w:pPr>
              <w:tabs>
                <w:tab w:val="left" w:pos="1758"/>
              </w:tabs>
            </w:pPr>
          </w:p>
        </w:tc>
      </w:tr>
      <w:tr w:rsidR="00EF7686" w:rsidTr="00BF0E84">
        <w:trPr>
          <w:trHeight w:val="1112"/>
        </w:trPr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3.1</w:t>
            </w:r>
          </w:p>
        </w:tc>
        <w:tc>
          <w:tcPr>
            <w:tcW w:w="2931" w:type="dxa"/>
          </w:tcPr>
          <w:p w:rsidR="00EF7686" w:rsidRPr="00BF0E84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Граждане, привлеченные  к работам по  благоустройству, от  общего  числа граждан, проживающих  в  муниципальном  образовании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5213BA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5213BA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3.2</w:t>
            </w:r>
          </w:p>
        </w:tc>
        <w:tc>
          <w:tcPr>
            <w:tcW w:w="2931" w:type="dxa"/>
          </w:tcPr>
          <w:p w:rsidR="00EF7686" w:rsidRPr="00BF0E84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Количество посаженных  зеленых  насаждений, убранного  мусора, скошенной  травы, убранных  несанкционированных  свалок</w:t>
            </w:r>
            <w:proofErr w:type="gramStart"/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A4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ладбище.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3.3</w:t>
            </w:r>
          </w:p>
        </w:tc>
        <w:tc>
          <w:tcPr>
            <w:tcW w:w="2931" w:type="dxa"/>
          </w:tcPr>
          <w:p w:rsidR="00EF7686" w:rsidRPr="00BF0E84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Общая  протяженность освещенных частей улиц, проездов, к общей протяженности  улиц, проездов на конец  года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FA48EC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FA48EC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751" w:type="dxa"/>
            <w:vAlign w:val="bottom"/>
          </w:tcPr>
          <w:p w:rsidR="00EF7686" w:rsidRPr="00F531C8" w:rsidRDefault="005213BA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5213BA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Передача  полномочий  по  решению  вопросов  местного  значения  администрацией  Большеключинского  сельсовета   администрации Рыбинского  района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Задача 4. Передача  полномочий  по  решению  вопросов  местного  значения  администрацией  Большеключинского  сельсовета   администрации Рыбинского  района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4. «Передача  полномочий  по  решению  вопросов  местного  значения  администрацией  Большеключинского  сельсовета   администрации Рыбинского  района»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4.1</w:t>
            </w:r>
          </w:p>
        </w:tc>
        <w:tc>
          <w:tcPr>
            <w:tcW w:w="2931" w:type="dxa"/>
          </w:tcPr>
          <w:p w:rsidR="00EF7686" w:rsidRPr="00BF0E84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 бюджетам  муниципальных районов из бюджетов поселений  на осуществление  части полномочий по решению вопросов местного  значения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FA48EC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FA48EC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5213BA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5213BA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Предупреждение, выявление и пресечение террористической и экстремисткой деятельности  и минимизация их последствий.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Задача 5. Охрана жизни, здоровья и имущества граждан, обеспечение защиты их прав, свобод и законных интересов от противоправных действий.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5. «Мероприятия по  профилактике терроризма и экстремизма, на территории поселений»</w:t>
            </w:r>
          </w:p>
          <w:p w:rsidR="00EF7686" w:rsidRPr="00BF0E84" w:rsidRDefault="00EF7686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BF0E84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lastRenderedPageBreak/>
              <w:t>5.1</w:t>
            </w:r>
          </w:p>
        </w:tc>
        <w:tc>
          <w:tcPr>
            <w:tcW w:w="2931" w:type="dxa"/>
          </w:tcPr>
          <w:p w:rsidR="00EF7686" w:rsidRPr="001E661D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61D">
              <w:rPr>
                <w:rFonts w:ascii="Times New Roman" w:hAnsi="Times New Roman" w:cs="Times New Roman"/>
                <w:sz w:val="18"/>
                <w:szCs w:val="18"/>
              </w:rPr>
              <w:t>Повышение уровня антитеррористической защищенности 5 объектов массового пребывания населения местного уровня значимости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EF768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0D0EED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Default="00EF7686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Цель: Сокращение ущерба материальных потерь от пожаров на территории поселения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0D0EED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Default="00EF7686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Задача 6. Выполнение  первичных мер пожарной безопасности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0D0EED"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F7686" w:rsidRDefault="00EF7686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Мероприятие 6.Мероприятия по  обеспечению первичных  мер пожарной безопасности</w:t>
            </w: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  <w:tr w:rsidR="00EF7686" w:rsidTr="00EF7686">
        <w:trPr>
          <w:trHeight w:val="855"/>
        </w:trPr>
        <w:tc>
          <w:tcPr>
            <w:tcW w:w="511" w:type="dxa"/>
          </w:tcPr>
          <w:p w:rsidR="00EF7686" w:rsidRDefault="00EF7686" w:rsidP="00E50482">
            <w:pPr>
              <w:tabs>
                <w:tab w:val="left" w:pos="1758"/>
              </w:tabs>
            </w:pPr>
            <w:r>
              <w:t>6.1</w:t>
            </w:r>
          </w:p>
        </w:tc>
        <w:tc>
          <w:tcPr>
            <w:tcW w:w="2931" w:type="dxa"/>
          </w:tcPr>
          <w:p w:rsidR="00EF7686" w:rsidRPr="001E661D" w:rsidRDefault="00EF7686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61D">
              <w:rPr>
                <w:rFonts w:ascii="Times New Roman" w:hAnsi="Times New Roman" w:cs="Times New Roman"/>
                <w:sz w:val="18"/>
                <w:szCs w:val="18"/>
              </w:rPr>
              <w:t>Сокращение ущерб материальных потерь от пожаров на территории поселения</w:t>
            </w:r>
          </w:p>
        </w:tc>
        <w:tc>
          <w:tcPr>
            <w:tcW w:w="864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:rsidR="00EF7686" w:rsidRPr="00F531C8" w:rsidRDefault="00EF7686" w:rsidP="000D0EE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EF7686" w:rsidRDefault="00EF7686" w:rsidP="00E50482">
            <w:pPr>
              <w:tabs>
                <w:tab w:val="left" w:pos="1758"/>
              </w:tabs>
            </w:pPr>
          </w:p>
        </w:tc>
      </w:tr>
    </w:tbl>
    <w:p w:rsidR="001E661D" w:rsidRDefault="001E661D" w:rsidP="00E50482">
      <w:pPr>
        <w:tabs>
          <w:tab w:val="left" w:pos="1758"/>
        </w:tabs>
        <w:rPr>
          <w:sz w:val="24"/>
          <w:szCs w:val="24"/>
        </w:rPr>
      </w:pPr>
    </w:p>
    <w:p w:rsidR="001E661D" w:rsidRDefault="001E661D" w:rsidP="00E50482">
      <w:pPr>
        <w:tabs>
          <w:tab w:val="left" w:pos="1758"/>
        </w:tabs>
      </w:pPr>
      <w:r>
        <w:rPr>
          <w:sz w:val="24"/>
          <w:szCs w:val="24"/>
        </w:rPr>
        <w:t>Глава сельсовета                                                                                                                                                                        Л.В.Сидоренко</w:t>
      </w:r>
    </w:p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Default="001E661D" w:rsidP="001E661D"/>
    <w:p w:rsidR="00E50482" w:rsidRDefault="001E661D" w:rsidP="001E661D">
      <w:pPr>
        <w:tabs>
          <w:tab w:val="left" w:pos="1380"/>
        </w:tabs>
      </w:pPr>
      <w:r>
        <w:tab/>
      </w: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№ 9</w:t>
      </w:r>
    </w:p>
    <w:p w:rsidR="001E661D" w:rsidRDefault="00EF25A6" w:rsidP="00EF25A6">
      <w:pPr>
        <w:tabs>
          <w:tab w:val="left" w:pos="138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E661D" w:rsidRPr="00C114E5">
        <w:rPr>
          <w:sz w:val="24"/>
          <w:szCs w:val="24"/>
        </w:rPr>
        <w:t>к Порядку принятия решений о</w:t>
      </w:r>
    </w:p>
    <w:p w:rsidR="001E661D" w:rsidRDefault="00EF25A6" w:rsidP="00EF25A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E661D" w:rsidRPr="00C114E5">
        <w:rPr>
          <w:sz w:val="24"/>
          <w:szCs w:val="24"/>
        </w:rPr>
        <w:t xml:space="preserve">разработке </w:t>
      </w:r>
      <w:r w:rsidR="001E661D">
        <w:rPr>
          <w:sz w:val="24"/>
          <w:szCs w:val="24"/>
        </w:rPr>
        <w:t>муниципал</w:t>
      </w:r>
      <w:r w:rsidR="001E661D" w:rsidRPr="00C114E5">
        <w:rPr>
          <w:sz w:val="24"/>
          <w:szCs w:val="24"/>
        </w:rPr>
        <w:t xml:space="preserve">ьных программ </w:t>
      </w:r>
    </w:p>
    <w:p w:rsidR="001E661D" w:rsidRDefault="001E661D" w:rsidP="001E661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F25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Большеключинского сельсовета</w:t>
      </w:r>
      <w:r w:rsidRPr="00C114E5">
        <w:rPr>
          <w:sz w:val="24"/>
          <w:szCs w:val="24"/>
        </w:rPr>
        <w:t>, их</w:t>
      </w:r>
    </w:p>
    <w:p w:rsidR="001E661D" w:rsidRDefault="00EF25A6" w:rsidP="00EF25A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1E661D" w:rsidRPr="00C114E5">
        <w:rPr>
          <w:sz w:val="24"/>
          <w:szCs w:val="24"/>
        </w:rPr>
        <w:t>формировании</w:t>
      </w:r>
      <w:proofErr w:type="gramEnd"/>
      <w:r w:rsidR="001E661D" w:rsidRPr="00C114E5">
        <w:rPr>
          <w:sz w:val="24"/>
          <w:szCs w:val="24"/>
        </w:rPr>
        <w:t xml:space="preserve"> и реализации</w:t>
      </w:r>
    </w:p>
    <w:p w:rsidR="001E661D" w:rsidRDefault="001E661D" w:rsidP="001E661D"/>
    <w:p w:rsidR="007B2363" w:rsidRDefault="001E661D" w:rsidP="001E661D">
      <w:pPr>
        <w:jc w:val="center"/>
      </w:pPr>
      <w:r w:rsidRPr="00C114E5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бюджетных ассигнований </w:t>
      </w:r>
      <w:r w:rsidRPr="00C114E5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Большеключинского сельсовета</w:t>
      </w:r>
      <w:r w:rsidRPr="00C114E5">
        <w:rPr>
          <w:sz w:val="22"/>
          <w:szCs w:val="22"/>
        </w:rPr>
        <w:t xml:space="preserve"> и иных средств на реализацию мероприятий муниципальной программ</w:t>
      </w:r>
      <w:proofErr w:type="gramStart"/>
      <w:r w:rsidRPr="00C114E5">
        <w:rPr>
          <w:sz w:val="22"/>
          <w:szCs w:val="22"/>
        </w:rPr>
        <w:t>ы(</w:t>
      </w:r>
      <w:proofErr w:type="gramEnd"/>
      <w:r w:rsidRPr="00C114E5">
        <w:rPr>
          <w:sz w:val="22"/>
          <w:szCs w:val="22"/>
        </w:rPr>
        <w:t>с расшифровкой по главным распорядителям средств  бюджета</w:t>
      </w:r>
      <w:r>
        <w:rPr>
          <w:sz w:val="22"/>
          <w:szCs w:val="22"/>
        </w:rPr>
        <w:t xml:space="preserve"> сельсовета</w:t>
      </w:r>
      <w:r w:rsidRPr="00C114E5">
        <w:rPr>
          <w:sz w:val="22"/>
          <w:szCs w:val="22"/>
        </w:rPr>
        <w:t>, ведомственным целевым программам, основным мероприятиям, а также по годам реализации муниципальной программы)</w:t>
      </w:r>
    </w:p>
    <w:p w:rsidR="007B2363" w:rsidRDefault="007B2363" w:rsidP="007B2363">
      <w:pPr>
        <w:tabs>
          <w:tab w:val="left" w:pos="945"/>
        </w:tabs>
      </w:pPr>
      <w:r>
        <w:tab/>
      </w:r>
    </w:p>
    <w:p w:rsidR="00682823" w:rsidRDefault="00682823" w:rsidP="007B2363">
      <w:pPr>
        <w:tabs>
          <w:tab w:val="left" w:pos="945"/>
        </w:tabs>
      </w:pPr>
    </w:p>
    <w:p w:rsidR="00682823" w:rsidRPr="007B2363" w:rsidRDefault="00682823" w:rsidP="007B2363">
      <w:pPr>
        <w:tabs>
          <w:tab w:val="left" w:pos="945"/>
        </w:tabs>
      </w:pPr>
    </w:p>
    <w:tbl>
      <w:tblPr>
        <w:tblStyle w:val="a3"/>
        <w:tblpPr w:leftFromText="180" w:rightFromText="180" w:vertAnchor="text" w:tblpY="1"/>
        <w:tblOverlap w:val="never"/>
        <w:tblW w:w="16265" w:type="dxa"/>
        <w:tblLayout w:type="fixed"/>
        <w:tblLook w:val="04A0"/>
      </w:tblPr>
      <w:tblGrid>
        <w:gridCol w:w="817"/>
        <w:gridCol w:w="1275"/>
        <w:gridCol w:w="1134"/>
        <w:gridCol w:w="567"/>
        <w:gridCol w:w="708"/>
        <w:gridCol w:w="896"/>
        <w:gridCol w:w="567"/>
        <w:gridCol w:w="805"/>
        <w:gridCol w:w="850"/>
        <w:gridCol w:w="805"/>
        <w:gridCol w:w="754"/>
        <w:gridCol w:w="850"/>
        <w:gridCol w:w="811"/>
        <w:gridCol w:w="890"/>
        <w:gridCol w:w="851"/>
        <w:gridCol w:w="850"/>
        <w:gridCol w:w="851"/>
        <w:gridCol w:w="850"/>
        <w:gridCol w:w="851"/>
        <w:gridCol w:w="283"/>
      </w:tblGrid>
      <w:tr w:rsidR="007B2363" w:rsidTr="006203FC">
        <w:tc>
          <w:tcPr>
            <w:tcW w:w="817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Статус (муниципальная программа, подпрограмма)</w:t>
            </w:r>
          </w:p>
        </w:tc>
        <w:tc>
          <w:tcPr>
            <w:tcW w:w="1275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proofErr w:type="spellStart"/>
            <w:r>
              <w:t>Наименовние</w:t>
            </w:r>
            <w:proofErr w:type="spellEnd"/>
            <w:r>
              <w:t xml:space="preserve"> ГРБС</w:t>
            </w:r>
          </w:p>
        </w:tc>
        <w:tc>
          <w:tcPr>
            <w:tcW w:w="2738" w:type="dxa"/>
            <w:gridSpan w:val="4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Код бюджетной классификации</w:t>
            </w:r>
          </w:p>
        </w:tc>
        <w:tc>
          <w:tcPr>
            <w:tcW w:w="10018" w:type="dxa"/>
            <w:gridSpan w:val="12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Расходы по годам</w:t>
            </w:r>
          </w:p>
        </w:tc>
        <w:tc>
          <w:tcPr>
            <w:tcW w:w="283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Примечание</w:t>
            </w:r>
          </w:p>
        </w:tc>
      </w:tr>
      <w:tr w:rsidR="0012698A" w:rsidTr="006203FC">
        <w:tc>
          <w:tcPr>
            <w:tcW w:w="81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7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ГРБС</w:t>
            </w:r>
          </w:p>
        </w:tc>
        <w:tc>
          <w:tcPr>
            <w:tcW w:w="708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896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ВР</w:t>
            </w:r>
          </w:p>
        </w:tc>
        <w:tc>
          <w:tcPr>
            <w:tcW w:w="1655" w:type="dxa"/>
            <w:gridSpan w:val="2"/>
            <w:vMerge w:val="restart"/>
          </w:tcPr>
          <w:p w:rsidR="007B2363" w:rsidRDefault="007B2363" w:rsidP="0038772F">
            <w:pPr>
              <w:tabs>
                <w:tab w:val="left" w:pos="945"/>
              </w:tabs>
            </w:pPr>
            <w:r>
              <w:t>20</w:t>
            </w:r>
            <w:r w:rsidR="0038772F">
              <w:t>14</w:t>
            </w:r>
            <w:r>
              <w:t xml:space="preserve"> (отчетный год)</w:t>
            </w:r>
          </w:p>
        </w:tc>
        <w:tc>
          <w:tcPr>
            <w:tcW w:w="6662" w:type="dxa"/>
            <w:gridSpan w:val="8"/>
          </w:tcPr>
          <w:p w:rsidR="007B2363" w:rsidRDefault="0038772F" w:rsidP="00682823">
            <w:pPr>
              <w:tabs>
                <w:tab w:val="left" w:pos="945"/>
              </w:tabs>
            </w:pPr>
            <w:r>
              <w:t>2015</w:t>
            </w:r>
            <w:r w:rsidR="007B2363">
              <w:t xml:space="preserve"> (текущий год)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B2363" w:rsidRDefault="007B2363" w:rsidP="00682823">
            <w:pPr>
              <w:tabs>
                <w:tab w:val="left" w:pos="945"/>
              </w:tabs>
            </w:pPr>
            <w:r>
              <w:t>Плановый период</w:t>
            </w:r>
          </w:p>
        </w:tc>
        <w:tc>
          <w:tcPr>
            <w:tcW w:w="283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</w:tr>
      <w:tr w:rsidR="0012698A" w:rsidTr="006203FC">
        <w:tc>
          <w:tcPr>
            <w:tcW w:w="81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708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896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655" w:type="dxa"/>
            <w:gridSpan w:val="2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559" w:type="dxa"/>
            <w:gridSpan w:val="2"/>
            <w:vAlign w:val="center"/>
          </w:tcPr>
          <w:p w:rsidR="007B2363" w:rsidRDefault="007B2363" w:rsidP="00682823">
            <w:pPr>
              <w:jc w:val="center"/>
            </w:pPr>
            <w:r>
              <w:t>январь - март</w:t>
            </w:r>
          </w:p>
        </w:tc>
        <w:tc>
          <w:tcPr>
            <w:tcW w:w="1661" w:type="dxa"/>
            <w:gridSpan w:val="2"/>
            <w:vAlign w:val="center"/>
          </w:tcPr>
          <w:p w:rsidR="007B2363" w:rsidRDefault="007B2363" w:rsidP="00682823">
            <w:pPr>
              <w:jc w:val="center"/>
            </w:pPr>
            <w:r>
              <w:t>январь - июнь</w:t>
            </w:r>
          </w:p>
        </w:tc>
        <w:tc>
          <w:tcPr>
            <w:tcW w:w="1741" w:type="dxa"/>
            <w:gridSpan w:val="2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январь-сентябрь</w:t>
            </w:r>
          </w:p>
        </w:tc>
        <w:tc>
          <w:tcPr>
            <w:tcW w:w="1701" w:type="dxa"/>
            <w:gridSpan w:val="2"/>
          </w:tcPr>
          <w:p w:rsidR="007B2363" w:rsidRDefault="007B2363" w:rsidP="00682823">
            <w:pPr>
              <w:tabs>
                <w:tab w:val="left" w:pos="945"/>
              </w:tabs>
            </w:pPr>
            <w:r>
              <w:t xml:space="preserve">значение </w:t>
            </w:r>
            <w:proofErr w:type="gramStart"/>
            <w:r>
              <w:t>на конец</w:t>
            </w:r>
            <w:proofErr w:type="gramEnd"/>
            <w: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283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708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896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805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50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05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754" w:type="dxa"/>
            <w:vAlign w:val="center"/>
          </w:tcPr>
          <w:p w:rsidR="006203FC" w:rsidRDefault="006203FC" w:rsidP="006203FC">
            <w:r>
              <w:t>факт</w:t>
            </w:r>
          </w:p>
        </w:tc>
        <w:tc>
          <w:tcPr>
            <w:tcW w:w="850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11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90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50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50" w:type="dxa"/>
            <w:vAlign w:val="center"/>
          </w:tcPr>
          <w:p w:rsidR="006203FC" w:rsidRDefault="006203FC" w:rsidP="006203FC">
            <w:pPr>
              <w:jc w:val="center"/>
            </w:pPr>
            <w:r>
              <w:t>1-ый год</w:t>
            </w: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2-ой год</w:t>
            </w:r>
          </w:p>
        </w:tc>
        <w:tc>
          <w:tcPr>
            <w:tcW w:w="283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</w:tr>
      <w:tr w:rsidR="006203FC" w:rsidTr="006203FC">
        <w:tc>
          <w:tcPr>
            <w:tcW w:w="817" w:type="dxa"/>
            <w:vMerge w:val="restart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834,042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829,359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214,654</w:t>
            </w:r>
          </w:p>
        </w:tc>
        <w:tc>
          <w:tcPr>
            <w:tcW w:w="754" w:type="dxa"/>
            <w:vAlign w:val="bottom"/>
          </w:tcPr>
          <w:p w:rsidR="006203FC" w:rsidRPr="000D0EED" w:rsidRDefault="006203FC" w:rsidP="0038772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81,835</w:t>
            </w:r>
          </w:p>
        </w:tc>
        <w:tc>
          <w:tcPr>
            <w:tcW w:w="850" w:type="dxa"/>
            <w:vAlign w:val="bottom"/>
          </w:tcPr>
          <w:p w:rsidR="006203FC" w:rsidRPr="000D0EED" w:rsidRDefault="00602DDB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459,056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190,539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479,880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467,946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38772F">
        <w:trPr>
          <w:trHeight w:val="240"/>
        </w:trPr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0195118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38772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17,717</w:t>
            </w:r>
          </w:p>
        </w:tc>
        <w:tc>
          <w:tcPr>
            <w:tcW w:w="754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17,717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38772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35,433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29,527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71,361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67,427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0197508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14,600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14,600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38772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42,970</w:t>
            </w: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38772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42,970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0198409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65,400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65,400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11,300</w:t>
            </w: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22,599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52,400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0198410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128,994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128,994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0199508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15,000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0198502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302,711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298,028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754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</w:t>
            </w:r>
            <w:r w:rsidR="00602DDB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0198016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0,803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0,803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0,106</w:t>
            </w:r>
          </w:p>
        </w:tc>
        <w:tc>
          <w:tcPr>
            <w:tcW w:w="754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0,106</w:t>
            </w:r>
          </w:p>
        </w:tc>
        <w:tc>
          <w:tcPr>
            <w:tcW w:w="850" w:type="dxa"/>
            <w:vAlign w:val="bottom"/>
          </w:tcPr>
          <w:p w:rsidR="006203FC" w:rsidRPr="000D0EED" w:rsidRDefault="0060569F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0,212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0,212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0,425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0,425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0412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0198017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12,220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12,220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</w:t>
            </w:r>
          </w:p>
        </w:tc>
        <w:tc>
          <w:tcPr>
            <w:tcW w:w="754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</w:t>
            </w:r>
          </w:p>
        </w:tc>
        <w:tc>
          <w:tcPr>
            <w:tcW w:w="850" w:type="dxa"/>
            <w:vAlign w:val="bottom"/>
          </w:tcPr>
          <w:p w:rsidR="006203FC" w:rsidRPr="000D0EED" w:rsidRDefault="0060569F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4,839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4,839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9,679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9,679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0505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0198018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31,480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31,480</w:t>
            </w:r>
          </w:p>
        </w:tc>
        <w:tc>
          <w:tcPr>
            <w:tcW w:w="805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</w:t>
            </w:r>
          </w:p>
        </w:tc>
        <w:tc>
          <w:tcPr>
            <w:tcW w:w="754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</w:t>
            </w: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14,258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14,258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28,515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28,515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0198203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0569F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0198204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0569F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11" w:type="dxa"/>
            <w:vAlign w:val="bottom"/>
          </w:tcPr>
          <w:p w:rsidR="006203FC" w:rsidRPr="000D0EED" w:rsidRDefault="00957F0D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916F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vAlign w:val="bottom"/>
          </w:tcPr>
          <w:p w:rsidR="006203FC" w:rsidRPr="000D0EED" w:rsidRDefault="00DF02D1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A77DE2" w:rsidP="006203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6203FC" w:rsidTr="006203FC">
        <w:tc>
          <w:tcPr>
            <w:tcW w:w="817" w:type="dxa"/>
            <w:vMerge w:val="restart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</w:t>
            </w:r>
            <w:proofErr w:type="gramStart"/>
            <w:r w:rsidRPr="000D0EED">
              <w:rPr>
                <w:sz w:val="16"/>
                <w:szCs w:val="16"/>
              </w:rPr>
              <w:t>1</w:t>
            </w:r>
            <w:proofErr w:type="gramEnd"/>
          </w:p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Осуществление передаваемых государственн</w:t>
            </w:r>
            <w:r w:rsidRPr="000D0EED">
              <w:rPr>
                <w:sz w:val="16"/>
                <w:szCs w:val="16"/>
              </w:rPr>
              <w:lastRenderedPageBreak/>
              <w:t>ых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6203FC" w:rsidRPr="00843E42" w:rsidRDefault="006203FC" w:rsidP="006203FC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6203FC" w:rsidRPr="00843E42" w:rsidRDefault="006203FC" w:rsidP="006203FC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6203FC" w:rsidRPr="00843E42" w:rsidRDefault="006203FC" w:rsidP="006203FC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0195118</w:t>
            </w:r>
          </w:p>
        </w:tc>
        <w:tc>
          <w:tcPr>
            <w:tcW w:w="567" w:type="dxa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  <w:vertAlign w:val="superscript"/>
              </w:rPr>
            </w:pPr>
            <w:r w:rsidRPr="000D0EED"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6203FC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05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17,717</w:t>
            </w:r>
          </w:p>
        </w:tc>
        <w:tc>
          <w:tcPr>
            <w:tcW w:w="754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DF02D1">
              <w:rPr>
                <w:sz w:val="16"/>
                <w:szCs w:val="16"/>
              </w:rPr>
              <w:t>17,717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35,433</w:t>
            </w:r>
          </w:p>
        </w:tc>
        <w:tc>
          <w:tcPr>
            <w:tcW w:w="811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29,527</w:t>
            </w:r>
          </w:p>
        </w:tc>
        <w:tc>
          <w:tcPr>
            <w:tcW w:w="890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2F4544">
              <w:rPr>
                <w:sz w:val="16"/>
                <w:szCs w:val="16"/>
              </w:rPr>
              <w:t>71,361</w:t>
            </w:r>
          </w:p>
        </w:tc>
        <w:tc>
          <w:tcPr>
            <w:tcW w:w="851" w:type="dxa"/>
            <w:vAlign w:val="bottom"/>
          </w:tcPr>
          <w:p w:rsidR="006203FC" w:rsidRPr="000D0EED" w:rsidRDefault="006203FC" w:rsidP="00766102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2F4544">
              <w:rPr>
                <w:sz w:val="16"/>
                <w:szCs w:val="16"/>
              </w:rPr>
              <w:t>67,427</w:t>
            </w:r>
          </w:p>
        </w:tc>
        <w:tc>
          <w:tcPr>
            <w:tcW w:w="283" w:type="dxa"/>
          </w:tcPr>
          <w:p w:rsidR="006203FC" w:rsidRPr="000D0EED" w:rsidRDefault="006203FC" w:rsidP="006203FC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0195118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17,717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17,717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35,433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29,527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71,361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67,427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0195118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68,205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17,717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17,717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35,433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29,527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71,361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67,427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0195118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52,456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52,456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13,600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77DE2">
              <w:rPr>
                <w:sz w:val="16"/>
                <w:szCs w:val="16"/>
              </w:rPr>
              <w:t>27,199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957F0D">
              <w:rPr>
                <w:sz w:val="16"/>
                <w:szCs w:val="16"/>
              </w:rPr>
              <w:t>22,666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54,309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54,309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708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896" w:type="dxa"/>
          </w:tcPr>
          <w:p w:rsidR="002F4544" w:rsidRPr="00843E42" w:rsidRDefault="002F4544" w:rsidP="002F4544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0195118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15,749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15,749</w:t>
            </w:r>
          </w:p>
        </w:tc>
        <w:tc>
          <w:tcPr>
            <w:tcW w:w="805" w:type="dxa"/>
            <w:vAlign w:val="bottom"/>
          </w:tcPr>
          <w:p w:rsidR="002F4544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4,117</w:t>
            </w:r>
          </w:p>
        </w:tc>
        <w:tc>
          <w:tcPr>
            <w:tcW w:w="754" w:type="dxa"/>
            <w:vAlign w:val="bottom"/>
          </w:tcPr>
          <w:p w:rsidR="002F4544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4,117</w:t>
            </w:r>
          </w:p>
        </w:tc>
        <w:tc>
          <w:tcPr>
            <w:tcW w:w="850" w:type="dxa"/>
            <w:vAlign w:val="bottom"/>
          </w:tcPr>
          <w:p w:rsidR="002F4544" w:rsidRPr="000D0EED" w:rsidRDefault="00A77DE2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8,234</w:t>
            </w:r>
          </w:p>
        </w:tc>
        <w:tc>
          <w:tcPr>
            <w:tcW w:w="811" w:type="dxa"/>
            <w:vAlign w:val="bottom"/>
          </w:tcPr>
          <w:p w:rsidR="002F4544" w:rsidRPr="000D0EED" w:rsidRDefault="00957F0D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6,861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17,052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13,118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 w:val="restart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275" w:type="dxa"/>
            <w:vMerge w:val="restart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Содержание автомобильных дорог общего пользования  местного значения городских округов, городских и сельских поселений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223,994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54,270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65,569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49,400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223,944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54,270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65,569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49,400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 Администрация </w:t>
            </w:r>
            <w:proofErr w:type="spellStart"/>
            <w:r w:rsidRPr="000D0EED">
              <w:rPr>
                <w:sz w:val="16"/>
                <w:szCs w:val="16"/>
              </w:rPr>
              <w:t>Большеклюячинского</w:t>
            </w:r>
            <w:proofErr w:type="spellEnd"/>
            <w:r w:rsidRPr="000D0EED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0190000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223,944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223,944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54,270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65,569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49,400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2.1 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0197508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14,600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14,600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2.2 Содержание автомобильных дорог общего пользования местного значения </w:t>
            </w:r>
            <w:r w:rsidRPr="000D0EED">
              <w:rPr>
                <w:sz w:val="16"/>
                <w:szCs w:val="16"/>
              </w:rPr>
              <w:lastRenderedPageBreak/>
              <w:t>сельских поселений за счет средств дорожного фонда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 Иные закупки товаров, работ  и услуг для обеспечения государствен</w:t>
            </w:r>
            <w:r w:rsidRPr="000D0EED">
              <w:rPr>
                <w:sz w:val="16"/>
                <w:szCs w:val="16"/>
              </w:rPr>
              <w:lastRenderedPageBreak/>
              <w:t>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0198409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65,400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65,400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11,300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22,599</w:t>
            </w: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2.3        </w:t>
            </w:r>
            <w:proofErr w:type="spellStart"/>
            <w:r w:rsidRPr="000D0EED">
              <w:rPr>
                <w:sz w:val="16"/>
                <w:szCs w:val="16"/>
              </w:rPr>
              <w:t>Софинансирование</w:t>
            </w:r>
            <w:proofErr w:type="spellEnd"/>
            <w:r w:rsidRPr="000D0EED">
              <w:rPr>
                <w:sz w:val="16"/>
                <w:szCs w:val="16"/>
              </w:rPr>
              <w:t xml:space="preserve"> к субсидии  на содержание автомобильных дорог общего пользования местного значения  городских округов, городских и сельских поселений 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0199508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15,000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 w:val="restart"/>
            <w:tcBorders>
              <w:top w:val="nil"/>
            </w:tcBorders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2.4 Изготовление кадастровых паспортов на дороги общего пользования местного значений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0198410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76,020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76,020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  <w:tcBorders>
              <w:top w:val="nil"/>
            </w:tcBorders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2.5 Поставка и монтаж дорожных знаков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0198410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32,041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32,041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  <w:tcBorders>
              <w:top w:val="nil"/>
            </w:tcBorders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2.6 исполнение судебных актов РФ и мировых соглашений по возмещению вреда, причиненного в результате незаконных действий (бедствия) органов государственной власти (государственных организаций), </w:t>
            </w:r>
            <w:r w:rsidRPr="000D0EED">
              <w:rPr>
                <w:sz w:val="16"/>
                <w:szCs w:val="16"/>
              </w:rPr>
              <w:lastRenderedPageBreak/>
              <w:t>органов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0198410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831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20,933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20,933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 w:val="restart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1275" w:type="dxa"/>
            <w:vMerge w:val="restart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302,711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298,028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</w:t>
            </w:r>
            <w:r w:rsidR="00602DDB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302,711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298,028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</w:t>
            </w:r>
            <w:r w:rsidR="00602DDB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302,711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298,028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</w:t>
            </w:r>
            <w:r w:rsidR="00602DDB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3.1 Граждане привлеченные к работам по благоустройству для посадки зеленых насаждений</w:t>
            </w:r>
            <w:proofErr w:type="gramStart"/>
            <w:r w:rsidRPr="000D0EED">
              <w:rPr>
                <w:sz w:val="16"/>
                <w:szCs w:val="16"/>
              </w:rPr>
              <w:t xml:space="preserve"> ,</w:t>
            </w:r>
            <w:proofErr w:type="gramEnd"/>
            <w:r w:rsidRPr="000D0EED">
              <w:rPr>
                <w:sz w:val="16"/>
                <w:szCs w:val="16"/>
              </w:rPr>
              <w:t xml:space="preserve"> уборке мусора, скашивания травы,  уборка несанкционированных свалок, уборка кладбищ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Расходы на выплату заработной платы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20,289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20,289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  <w:r w:rsidR="00CB7F61">
              <w:rPr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18,002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244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49,567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44,884</w:t>
            </w:r>
          </w:p>
        </w:tc>
        <w:tc>
          <w:tcPr>
            <w:tcW w:w="805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73,012</w:t>
            </w:r>
          </w:p>
        </w:tc>
        <w:tc>
          <w:tcPr>
            <w:tcW w:w="754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1,775</w:t>
            </w: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73,84</w:t>
            </w:r>
            <w:r w:rsidR="00CB7F61">
              <w:rPr>
                <w:sz w:val="16"/>
                <w:szCs w:val="16"/>
              </w:rPr>
              <w:t>4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34,119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2F4544" w:rsidTr="006203FC">
        <w:tc>
          <w:tcPr>
            <w:tcW w:w="817" w:type="dxa"/>
            <w:vMerge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3.2 Уличное освещение</w:t>
            </w:r>
          </w:p>
        </w:tc>
        <w:tc>
          <w:tcPr>
            <w:tcW w:w="1134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708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0503</w:t>
            </w:r>
          </w:p>
        </w:tc>
        <w:tc>
          <w:tcPr>
            <w:tcW w:w="896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0198601</w:t>
            </w:r>
          </w:p>
        </w:tc>
        <w:tc>
          <w:tcPr>
            <w:tcW w:w="567" w:type="dxa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244 </w:t>
            </w:r>
          </w:p>
        </w:tc>
        <w:tc>
          <w:tcPr>
            <w:tcW w:w="805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232,855</w:t>
            </w: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232,855</w:t>
            </w:r>
          </w:p>
        </w:tc>
        <w:tc>
          <w:tcPr>
            <w:tcW w:w="805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</w:t>
            </w:r>
          </w:p>
        </w:tc>
        <w:tc>
          <w:tcPr>
            <w:tcW w:w="754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52,688</w:t>
            </w:r>
          </w:p>
        </w:tc>
        <w:tc>
          <w:tcPr>
            <w:tcW w:w="850" w:type="dxa"/>
            <w:vAlign w:val="bottom"/>
          </w:tcPr>
          <w:p w:rsidR="002F4544" w:rsidRPr="000D0EED" w:rsidRDefault="003D70D5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</w:t>
            </w:r>
          </w:p>
        </w:tc>
        <w:tc>
          <w:tcPr>
            <w:tcW w:w="811" w:type="dxa"/>
            <w:vAlign w:val="bottom"/>
          </w:tcPr>
          <w:p w:rsidR="002F4544" w:rsidRPr="000D0EED" w:rsidRDefault="00CB7F61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72,682</w:t>
            </w:r>
          </w:p>
        </w:tc>
        <w:tc>
          <w:tcPr>
            <w:tcW w:w="89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F4544" w:rsidRPr="000D0EED" w:rsidRDefault="002F4544" w:rsidP="002F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272,000</w:t>
            </w:r>
          </w:p>
        </w:tc>
        <w:tc>
          <w:tcPr>
            <w:tcW w:w="851" w:type="dxa"/>
            <w:vAlign w:val="bottom"/>
          </w:tcPr>
          <w:p w:rsidR="002F4544" w:rsidRPr="000D0EED" w:rsidRDefault="00C557F3" w:rsidP="002F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272,000</w:t>
            </w:r>
          </w:p>
        </w:tc>
        <w:tc>
          <w:tcPr>
            <w:tcW w:w="283" w:type="dxa"/>
          </w:tcPr>
          <w:p w:rsidR="002F4544" w:rsidRPr="000D0EED" w:rsidRDefault="002F4544" w:rsidP="002F4544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vMerge w:val="restart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</w:t>
            </w:r>
            <w:r w:rsidRPr="000D0EED">
              <w:rPr>
                <w:sz w:val="16"/>
                <w:szCs w:val="16"/>
              </w:rPr>
              <w:lastRenderedPageBreak/>
              <w:t>иятие 4</w:t>
            </w:r>
          </w:p>
        </w:tc>
        <w:tc>
          <w:tcPr>
            <w:tcW w:w="1275" w:type="dxa"/>
            <w:vMerge w:val="restart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 xml:space="preserve">Передача </w:t>
            </w:r>
            <w:r w:rsidRPr="000D0EED">
              <w:rPr>
                <w:sz w:val="16"/>
                <w:szCs w:val="16"/>
              </w:rPr>
              <w:lastRenderedPageBreak/>
              <w:t>полномочий</w:t>
            </w: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 xml:space="preserve">всего </w:t>
            </w:r>
            <w:r w:rsidRPr="000D0EED">
              <w:rPr>
                <w:sz w:val="16"/>
                <w:szCs w:val="16"/>
              </w:rPr>
              <w:lastRenderedPageBreak/>
              <w:t xml:space="preserve">расходные обязательства 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38,6198</w:t>
            </w: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766102">
        <w:trPr>
          <w:trHeight w:val="235"/>
        </w:trPr>
        <w:tc>
          <w:tcPr>
            <w:tcW w:w="817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38,6198</w:t>
            </w: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44,503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38,6198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4.1 Градостроительная деятельность</w:t>
            </w: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0412</w:t>
            </w: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0198017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12,220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12,220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</w:t>
            </w: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</w:t>
            </w: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4,839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4,839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9,679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9,679</w:t>
            </w: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4.2 жилищно-коммунальное обслуживание и жизнеобеспечение территории села: жилищные отношения</w:t>
            </w: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0505</w:t>
            </w: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0198018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31,480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31,480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</w:t>
            </w: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</w:t>
            </w: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14,258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14,258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28,515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28,515</w:t>
            </w: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vMerge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4.3 Гражданская оборона</w:t>
            </w:r>
            <w:proofErr w:type="gramStart"/>
            <w:r w:rsidRPr="000D0EED">
              <w:rPr>
                <w:sz w:val="16"/>
                <w:szCs w:val="16"/>
              </w:rPr>
              <w:t xml:space="preserve"> ,</w:t>
            </w:r>
            <w:proofErr w:type="gramEnd"/>
            <w:r w:rsidRPr="000D0EED">
              <w:rPr>
                <w:sz w:val="16"/>
                <w:szCs w:val="16"/>
              </w:rPr>
              <w:t>защита населения и территорий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0198016</w:t>
            </w: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0,803</w:t>
            </w: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0,803</w:t>
            </w: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0,106</w:t>
            </w: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0,106</w:t>
            </w:r>
          </w:p>
        </w:tc>
        <w:tc>
          <w:tcPr>
            <w:tcW w:w="850" w:type="dxa"/>
            <w:vAlign w:val="bottom"/>
          </w:tcPr>
          <w:p w:rsidR="00C557F3" w:rsidRPr="000D0EED" w:rsidRDefault="0060569F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0,212</w:t>
            </w:r>
          </w:p>
        </w:tc>
        <w:tc>
          <w:tcPr>
            <w:tcW w:w="811" w:type="dxa"/>
            <w:vAlign w:val="bottom"/>
          </w:tcPr>
          <w:p w:rsidR="00C557F3" w:rsidRPr="000D0EED" w:rsidRDefault="00CB7F61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0,212</w:t>
            </w: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0,425</w:t>
            </w: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0,425</w:t>
            </w: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557F3" w:rsidTr="006203FC">
        <w:tc>
          <w:tcPr>
            <w:tcW w:w="817" w:type="dxa"/>
            <w:tcBorders>
              <w:top w:val="nil"/>
            </w:tcBorders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557F3" w:rsidRPr="000D0EED" w:rsidRDefault="00C557F3" w:rsidP="00C557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57F3" w:rsidRPr="000D0EED" w:rsidRDefault="00C557F3" w:rsidP="00C557F3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1275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0198203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0198203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0198203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5.1 Повышение уровня антитеррористической защищенности 5 объектов массового </w:t>
            </w:r>
            <w:r w:rsidRPr="000D0EED">
              <w:rPr>
                <w:sz w:val="16"/>
                <w:szCs w:val="16"/>
              </w:rPr>
              <w:lastRenderedPageBreak/>
              <w:t>пребывания населения  местного уровня значимости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Иные закупки товаров, работ  и услуг для обеспечения государствен</w:t>
            </w:r>
            <w:r w:rsidRPr="000D0EED">
              <w:rPr>
                <w:sz w:val="16"/>
                <w:szCs w:val="16"/>
              </w:rPr>
              <w:lastRenderedPageBreak/>
              <w:t>ных (муниципальных) нужд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0198203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Мероприятие 6</w:t>
            </w:r>
          </w:p>
        </w:tc>
        <w:tc>
          <w:tcPr>
            <w:tcW w:w="1275" w:type="dxa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0198204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0198204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0198204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6.1 Сокращение ущерба материальных потерь от пожаров на территории  поселения 2%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0198204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20,082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Мероприятие 7 </w:t>
            </w:r>
          </w:p>
        </w:tc>
        <w:tc>
          <w:tcPr>
            <w:tcW w:w="1275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разработке схем теплоснабжения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0198502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0198502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0198502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0198502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8</w:t>
            </w:r>
          </w:p>
        </w:tc>
        <w:tc>
          <w:tcPr>
            <w:tcW w:w="1275" w:type="dxa"/>
            <w:vMerge w:val="restart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организации трудового воспитания несовершенно</w:t>
            </w:r>
            <w:r w:rsidRPr="000D0EED">
              <w:rPr>
                <w:sz w:val="16"/>
                <w:szCs w:val="16"/>
              </w:rPr>
              <w:lastRenderedPageBreak/>
              <w:t>летних граждан</w:t>
            </w: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6203FC"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766102">
        <w:trPr>
          <w:trHeight w:val="846"/>
        </w:trPr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766102">
        <w:trPr>
          <w:trHeight w:val="335"/>
        </w:trPr>
        <w:tc>
          <w:tcPr>
            <w:tcW w:w="817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Расходы на выплату заработной платы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74,047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92,466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B7F61" w:rsidTr="00766102">
        <w:trPr>
          <w:trHeight w:val="335"/>
        </w:trPr>
        <w:tc>
          <w:tcPr>
            <w:tcW w:w="817" w:type="dxa"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708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896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0198432</w:t>
            </w:r>
          </w:p>
        </w:tc>
        <w:tc>
          <w:tcPr>
            <w:tcW w:w="567" w:type="dxa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  <w:r w:rsidR="00552025">
              <w:rPr>
                <w:sz w:val="16"/>
                <w:szCs w:val="16"/>
              </w:rPr>
              <w:t>4</w:t>
            </w:r>
          </w:p>
        </w:tc>
        <w:tc>
          <w:tcPr>
            <w:tcW w:w="81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B7F61" w:rsidRPr="000D0EED" w:rsidRDefault="00CB7F61" w:rsidP="00CB7F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B7F61" w:rsidRPr="000D0EED" w:rsidRDefault="00CB7F61" w:rsidP="00CB7F6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82823" w:rsidRDefault="00682823" w:rsidP="007B2363">
      <w:pPr>
        <w:tabs>
          <w:tab w:val="left" w:pos="945"/>
        </w:tabs>
      </w:pPr>
    </w:p>
    <w:p w:rsidR="000D0EED" w:rsidRDefault="00946820" w:rsidP="007B2363">
      <w:pPr>
        <w:tabs>
          <w:tab w:val="left" w:pos="945"/>
        </w:tabs>
      </w:pPr>
      <w:r>
        <w:t xml:space="preserve">                                  Глава сельсовета                                                                                                                            Л.В.Сидоренко</w:t>
      </w:r>
    </w:p>
    <w:p w:rsidR="00843E42" w:rsidRDefault="00843E42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5A14E4" w:rsidRDefault="005A14E4" w:rsidP="007B2363">
      <w:pPr>
        <w:tabs>
          <w:tab w:val="left" w:pos="945"/>
        </w:tabs>
        <w:rPr>
          <w:sz w:val="24"/>
          <w:szCs w:val="24"/>
        </w:rPr>
      </w:pPr>
    </w:p>
    <w:p w:rsidR="00843E42" w:rsidRDefault="00843E42" w:rsidP="00946820">
      <w:pPr>
        <w:tabs>
          <w:tab w:val="left" w:pos="945"/>
        </w:tabs>
        <w:jc w:val="right"/>
      </w:pPr>
      <w:r w:rsidRPr="00C114E5">
        <w:rPr>
          <w:sz w:val="24"/>
          <w:szCs w:val="24"/>
        </w:rPr>
        <w:t>Приложение № 10</w:t>
      </w:r>
    </w:p>
    <w:p w:rsidR="00843E42" w:rsidRDefault="00843E42" w:rsidP="00843E42">
      <w:pPr>
        <w:tabs>
          <w:tab w:val="left" w:pos="945"/>
        </w:tabs>
        <w:jc w:val="right"/>
      </w:pPr>
      <w:r w:rsidRPr="00C114E5">
        <w:rPr>
          <w:sz w:val="24"/>
          <w:szCs w:val="24"/>
        </w:rPr>
        <w:t>к Порядку принятия решений о</w:t>
      </w:r>
      <w:r w:rsidR="00682823">
        <w:br w:type="textWrapping" w:clear="all"/>
      </w:r>
      <w:r w:rsidRPr="00C114E5">
        <w:rPr>
          <w:sz w:val="24"/>
          <w:szCs w:val="24"/>
        </w:rPr>
        <w:t xml:space="preserve">разработке муниципальных программ </w:t>
      </w:r>
    </w:p>
    <w:p w:rsidR="00843E42" w:rsidRDefault="00843E42" w:rsidP="00843E42">
      <w:pPr>
        <w:jc w:val="right"/>
      </w:pPr>
      <w:r>
        <w:rPr>
          <w:sz w:val="24"/>
          <w:szCs w:val="24"/>
        </w:rPr>
        <w:t>Большеключинского сельсовета</w:t>
      </w:r>
      <w:r w:rsidRPr="00C114E5">
        <w:rPr>
          <w:sz w:val="24"/>
          <w:szCs w:val="24"/>
        </w:rPr>
        <w:t>, их</w:t>
      </w:r>
    </w:p>
    <w:p w:rsidR="00843E42" w:rsidRDefault="00843E42" w:rsidP="00843E42">
      <w:pPr>
        <w:jc w:val="right"/>
      </w:pPr>
      <w:proofErr w:type="gramStart"/>
      <w:r w:rsidRPr="00C114E5">
        <w:rPr>
          <w:sz w:val="24"/>
          <w:szCs w:val="24"/>
        </w:rPr>
        <w:t>формировании</w:t>
      </w:r>
      <w:proofErr w:type="gramEnd"/>
      <w:r w:rsidRPr="00C114E5">
        <w:rPr>
          <w:sz w:val="24"/>
          <w:szCs w:val="24"/>
        </w:rPr>
        <w:t xml:space="preserve"> и реализации</w:t>
      </w:r>
    </w:p>
    <w:p w:rsidR="00843E42" w:rsidRDefault="00843E42" w:rsidP="00843E42"/>
    <w:p w:rsidR="00843E42" w:rsidRDefault="00843E42" w:rsidP="00843E42"/>
    <w:p w:rsidR="00843E42" w:rsidRDefault="00843E42" w:rsidP="00843E42">
      <w:pPr>
        <w:tabs>
          <w:tab w:val="left" w:pos="4245"/>
        </w:tabs>
        <w:jc w:val="center"/>
      </w:pPr>
      <w:r w:rsidRPr="00C114E5">
        <w:rPr>
          <w:sz w:val="24"/>
          <w:szCs w:val="24"/>
        </w:rPr>
        <w:t>Использование бюджетных ассигнований бюджета</w:t>
      </w:r>
      <w:r>
        <w:rPr>
          <w:sz w:val="24"/>
          <w:szCs w:val="24"/>
        </w:rPr>
        <w:t xml:space="preserve"> Большеключинского сельсовета</w:t>
      </w:r>
      <w:r w:rsidRPr="00C114E5">
        <w:rPr>
          <w:sz w:val="24"/>
          <w:szCs w:val="24"/>
        </w:rPr>
        <w:t xml:space="preserve"> и иных средств на реализацию муниципальной программы</w:t>
      </w:r>
    </w:p>
    <w:p w:rsidR="001E661D" w:rsidRDefault="00843E42" w:rsidP="00843E42">
      <w:pPr>
        <w:tabs>
          <w:tab w:val="left" w:pos="14430"/>
        </w:tabs>
        <w:rPr>
          <w:sz w:val="24"/>
          <w:szCs w:val="24"/>
        </w:rPr>
      </w:pPr>
      <w:r>
        <w:tab/>
      </w:r>
      <w:r w:rsidRPr="00C114E5">
        <w:rPr>
          <w:sz w:val="24"/>
          <w:szCs w:val="24"/>
        </w:rPr>
        <w:t>тыс. рублей</w:t>
      </w:r>
    </w:p>
    <w:p w:rsidR="00843E42" w:rsidRDefault="00843E42" w:rsidP="00843E42">
      <w:pPr>
        <w:tabs>
          <w:tab w:val="left" w:pos="14430"/>
        </w:tabs>
        <w:rPr>
          <w:sz w:val="24"/>
          <w:szCs w:val="24"/>
        </w:rPr>
      </w:pPr>
    </w:p>
    <w:tbl>
      <w:tblPr>
        <w:tblW w:w="16062" w:type="dxa"/>
        <w:tblInd w:w="250" w:type="dxa"/>
        <w:tblLayout w:type="fixed"/>
        <w:tblLook w:val="0000"/>
      </w:tblPr>
      <w:tblGrid>
        <w:gridCol w:w="1843"/>
        <w:gridCol w:w="2126"/>
        <w:gridCol w:w="1843"/>
        <w:gridCol w:w="850"/>
        <w:gridCol w:w="851"/>
        <w:gridCol w:w="753"/>
        <w:gridCol w:w="664"/>
        <w:gridCol w:w="896"/>
        <w:gridCol w:w="850"/>
        <w:gridCol w:w="851"/>
        <w:gridCol w:w="805"/>
        <w:gridCol w:w="896"/>
        <w:gridCol w:w="850"/>
        <w:gridCol w:w="851"/>
        <w:gridCol w:w="850"/>
        <w:gridCol w:w="283"/>
      </w:tblGrid>
      <w:tr w:rsidR="00843E42" w:rsidTr="00E839DF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E839DF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</w:t>
            </w:r>
            <w:r w:rsidR="00E839DF">
              <w:rPr>
                <w:sz w:val="16"/>
                <w:szCs w:val="16"/>
              </w:rPr>
              <w:t>14</w:t>
            </w:r>
            <w:r w:rsidRPr="00843E42">
              <w:rPr>
                <w:sz w:val="16"/>
                <w:szCs w:val="16"/>
              </w:rPr>
              <w:t xml:space="preserve"> (отчетный год)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E839DF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20 </w:t>
            </w:r>
            <w:r w:rsidR="00E839DF">
              <w:rPr>
                <w:sz w:val="16"/>
                <w:szCs w:val="16"/>
              </w:rPr>
              <w:t>15</w:t>
            </w:r>
            <w:r w:rsidRPr="00843E42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tabs>
                <w:tab w:val="left" w:pos="2734"/>
              </w:tabs>
              <w:ind w:right="313"/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Примечание</w:t>
            </w:r>
          </w:p>
        </w:tc>
      </w:tr>
      <w:tr w:rsidR="00843E42" w:rsidTr="00E839D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843E42" w:rsidTr="00E839DF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1-ый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2-ой 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C114E5" w:rsidTr="00E839DF">
        <w:trPr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Развитие местного самоуправления на 2014-2016 </w:t>
            </w:r>
            <w:proofErr w:type="spellStart"/>
            <w:proofErr w:type="gramStart"/>
            <w:r w:rsidRPr="00843E42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834,042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829,359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214,654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467,946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bCs/>
                <w:sz w:val="16"/>
                <w:szCs w:val="16"/>
              </w:rPr>
            </w:pPr>
            <w:r w:rsidRPr="00843E42">
              <w:rPr>
                <w:bCs/>
                <w:sz w:val="16"/>
                <w:szCs w:val="16"/>
              </w:rPr>
              <w:t>68,205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bCs/>
                <w:sz w:val="16"/>
                <w:szCs w:val="16"/>
              </w:rPr>
            </w:pPr>
            <w:r w:rsidRPr="00843E42">
              <w:rPr>
                <w:bCs/>
                <w:sz w:val="16"/>
                <w:szCs w:val="16"/>
              </w:rPr>
              <w:t>68,205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5A14E4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5A14E4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D71AEC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D71AEC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E839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5A14E4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5A14E4" w:rsidP="00843E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67,427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14,600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751,237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746,554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400,519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E839DF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DF" w:rsidRPr="00843E42" w:rsidRDefault="00E839DF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68,205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68,205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67,427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68,205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68,205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67,427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7D668A" w:rsidTr="00E839DF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Содержание автомобильных дорог 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223,994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223,994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14,600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209,394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209,394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7D668A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302,711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298,028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302,711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298,028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AB3C43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Передача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44,503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44,503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44,503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44,503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AB3C43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по профилактике терроризма  и экстремизма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E83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E8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E8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0,500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Мероприятия по обеспечению первичных </w:t>
            </w:r>
            <w:r w:rsidRPr="00843E42">
              <w:rPr>
                <w:sz w:val="16"/>
                <w:szCs w:val="16"/>
              </w:rPr>
              <w:lastRenderedPageBreak/>
              <w:t>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20,082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20,082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D71AEC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A77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77166E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по проведению работ по разработке схем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100,000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100,000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Мероприятия по организации трудового воспитания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74,047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74,047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52025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74,047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DF02D1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74,047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52025" w:rsidP="0084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843E42" w:rsidRDefault="005A14E4" w:rsidP="00843E42">
            <w:pPr>
              <w:jc w:val="center"/>
              <w:rPr>
                <w:sz w:val="16"/>
                <w:szCs w:val="16"/>
              </w:rPr>
            </w:pPr>
          </w:p>
        </w:tc>
      </w:tr>
      <w:tr w:rsidR="005A14E4" w:rsidRPr="0065412A" w:rsidTr="00E839DF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Default="005A14E4" w:rsidP="00EF25A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4" w:rsidRDefault="005A14E4" w:rsidP="00EF25A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E4" w:rsidRDefault="005A14E4" w:rsidP="00EF25A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C114E5" w:rsidRDefault="005A14E4" w:rsidP="00EF25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E4" w:rsidRPr="0065412A" w:rsidRDefault="005A14E4" w:rsidP="00EF25A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65412A" w:rsidRDefault="005A14E4" w:rsidP="00EF25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65412A" w:rsidRDefault="005A14E4" w:rsidP="00EF25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65412A" w:rsidRDefault="005A14E4" w:rsidP="00EF25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65412A" w:rsidRDefault="005A14E4" w:rsidP="00EF25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E4" w:rsidRPr="0065412A" w:rsidRDefault="005A14E4" w:rsidP="00EF25A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43E42" w:rsidRDefault="00843E42" w:rsidP="00843E42">
      <w:pPr>
        <w:tabs>
          <w:tab w:val="left" w:pos="14430"/>
        </w:tabs>
      </w:pPr>
    </w:p>
    <w:p w:rsidR="00843E42" w:rsidRDefault="00843E42" w:rsidP="00843E42"/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  <w:r>
        <w:tab/>
      </w:r>
      <w:r w:rsidRPr="00843E42">
        <w:rPr>
          <w:sz w:val="28"/>
          <w:szCs w:val="28"/>
        </w:rPr>
        <w:t>Глава сельсовета                                                                                                                    Л.В.Сидоренко</w:t>
      </w: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41055A" w:rsidRDefault="0041055A" w:rsidP="00843E42">
      <w:pPr>
        <w:tabs>
          <w:tab w:val="left" w:pos="2415"/>
        </w:tabs>
        <w:rPr>
          <w:sz w:val="28"/>
          <w:szCs w:val="28"/>
        </w:rPr>
      </w:pPr>
    </w:p>
    <w:p w:rsidR="0041055A" w:rsidRDefault="0041055A" w:rsidP="00843E42">
      <w:pPr>
        <w:tabs>
          <w:tab w:val="left" w:pos="2415"/>
        </w:tabs>
        <w:rPr>
          <w:sz w:val="28"/>
          <w:szCs w:val="28"/>
        </w:rPr>
      </w:pPr>
    </w:p>
    <w:p w:rsidR="002D3826" w:rsidRDefault="002D3826" w:rsidP="00843E42">
      <w:pPr>
        <w:tabs>
          <w:tab w:val="left" w:pos="2415"/>
        </w:tabs>
        <w:rPr>
          <w:sz w:val="28"/>
          <w:szCs w:val="28"/>
        </w:rPr>
      </w:pPr>
    </w:p>
    <w:p w:rsidR="002D3826" w:rsidRDefault="002D3826" w:rsidP="00843E42">
      <w:pPr>
        <w:tabs>
          <w:tab w:val="left" w:pos="2415"/>
        </w:tabs>
        <w:rPr>
          <w:sz w:val="28"/>
          <w:szCs w:val="28"/>
        </w:rPr>
      </w:pPr>
    </w:p>
    <w:tbl>
      <w:tblPr>
        <w:tblW w:w="15958" w:type="dxa"/>
        <w:tblInd w:w="250" w:type="dxa"/>
        <w:tblLayout w:type="fixed"/>
        <w:tblLook w:val="0000"/>
      </w:tblPr>
      <w:tblGrid>
        <w:gridCol w:w="851"/>
        <w:gridCol w:w="1959"/>
        <w:gridCol w:w="1111"/>
        <w:gridCol w:w="1089"/>
        <w:gridCol w:w="1511"/>
        <w:gridCol w:w="1134"/>
        <w:gridCol w:w="1134"/>
        <w:gridCol w:w="1030"/>
        <w:gridCol w:w="1006"/>
        <w:gridCol w:w="1006"/>
        <w:gridCol w:w="236"/>
        <w:gridCol w:w="770"/>
        <w:gridCol w:w="913"/>
        <w:gridCol w:w="708"/>
        <w:gridCol w:w="851"/>
        <w:gridCol w:w="649"/>
      </w:tblGrid>
      <w:tr w:rsidR="002D3826" w:rsidTr="002D3826">
        <w:trPr>
          <w:gridAfter w:val="1"/>
          <w:wAfter w:w="649" w:type="dxa"/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826" w:rsidRDefault="002D3826" w:rsidP="00EF25A6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2D3826" w:rsidRPr="00C114E5" w:rsidRDefault="002D3826" w:rsidP="00EF25A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11                         </w:t>
            </w: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 xml:space="preserve"> Большеключинского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2D3826" w:rsidTr="002D3826">
        <w:trPr>
          <w:trHeight w:val="795"/>
        </w:trPr>
        <w:tc>
          <w:tcPr>
            <w:tcW w:w="159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b/>
                <w:bCs/>
                <w:sz w:val="28"/>
                <w:szCs w:val="28"/>
              </w:rPr>
            </w:pPr>
            <w:r w:rsidRPr="00C114E5">
              <w:rPr>
                <w:b/>
                <w:bCs/>
                <w:sz w:val="28"/>
                <w:szCs w:val="28"/>
              </w:rPr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2D3826" w:rsidTr="002D3826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за январь   -    20__ __ г. (нарастающим итогом)</w:t>
            </w:r>
          </w:p>
        </w:tc>
      </w:tr>
      <w:tr w:rsidR="002D3826" w:rsidTr="002D3826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по:_________________________________________________________________</w:t>
            </w:r>
          </w:p>
        </w:tc>
      </w:tr>
      <w:tr w:rsidR="002D3826" w:rsidTr="002D38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C114E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114E5">
              <w:rPr>
                <w:sz w:val="18"/>
                <w:szCs w:val="18"/>
              </w:rPr>
              <w:t>/</w:t>
            </w:r>
            <w:proofErr w:type="spellStart"/>
            <w:r w:rsidRPr="00C114E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Ед.</w:t>
            </w:r>
            <w:r w:rsidRPr="00C114E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Мощность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Сметная стоимость  по утвержденной ПСД  </w:t>
            </w:r>
            <w:proofErr w:type="gramStart"/>
            <w:r w:rsidRPr="00C114E5">
              <w:rPr>
                <w:sz w:val="18"/>
                <w:szCs w:val="18"/>
              </w:rPr>
              <w:t xml:space="preserve">( </w:t>
            </w:r>
            <w:proofErr w:type="gramEnd"/>
            <w:r w:rsidRPr="00C114E5">
              <w:rPr>
                <w:sz w:val="18"/>
                <w:szCs w:val="18"/>
              </w:rPr>
              <w:t xml:space="preserve">в ценах        </w:t>
            </w:r>
            <w:proofErr w:type="spellStart"/>
            <w:r w:rsidRPr="00C114E5">
              <w:rPr>
                <w:sz w:val="18"/>
                <w:szCs w:val="18"/>
              </w:rPr>
              <w:t>___г</w:t>
            </w:r>
            <w:proofErr w:type="spellEnd"/>
            <w:r w:rsidRPr="00C114E5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Остаток сметной стоимости на 01.01. текущего года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 на  201___год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Финансирование за январь -          201__г.</w:t>
            </w:r>
          </w:p>
        </w:tc>
      </w:tr>
      <w:tr w:rsidR="002D3826" w:rsidTr="002D3826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color w:val="000000"/>
                <w:sz w:val="18"/>
                <w:szCs w:val="18"/>
              </w:rPr>
            </w:pPr>
          </w:p>
        </w:tc>
      </w:tr>
      <w:tr w:rsidR="002D3826" w:rsidTr="002D3826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ценах        </w:t>
            </w:r>
            <w:proofErr w:type="spellStart"/>
            <w:r w:rsidRPr="00C114E5">
              <w:rPr>
                <w:color w:val="000000"/>
                <w:sz w:val="18"/>
                <w:szCs w:val="18"/>
              </w:rPr>
              <w:t>___</w:t>
            </w:r>
            <w:proofErr w:type="gramStart"/>
            <w:r w:rsidRPr="00C114E5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114E5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</w:t>
            </w:r>
            <w:proofErr w:type="spellStart"/>
            <w:r w:rsidRPr="00C114E5">
              <w:rPr>
                <w:color w:val="000000"/>
                <w:sz w:val="18"/>
                <w:szCs w:val="18"/>
              </w:rPr>
              <w:t>ценах__</w:t>
            </w:r>
            <w:proofErr w:type="gramStart"/>
            <w:r w:rsidRPr="00C114E5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114E5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 ценах контракта, всего в том числе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ввод в действие (квартал)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114E5">
              <w:rPr>
                <w:color w:val="000000"/>
                <w:sz w:val="18"/>
                <w:szCs w:val="18"/>
              </w:rPr>
              <w:t>кревой</w:t>
            </w:r>
            <w:proofErr w:type="spellEnd"/>
            <w:r w:rsidRPr="00C114E5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2D3826" w:rsidTr="002D382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17</w:t>
            </w:r>
          </w:p>
        </w:tc>
      </w:tr>
      <w:tr w:rsidR="002D3826" w:rsidTr="002D382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Default="002D3826" w:rsidP="00EF25A6">
            <w:pPr>
              <w:jc w:val="center"/>
            </w:pPr>
            <w:r>
              <w:t xml:space="preserve">Итого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</w:tr>
      <w:tr w:rsidR="002D3826" w:rsidTr="002D382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Подпись</w:t>
            </w:r>
          </w:p>
        </w:tc>
      </w:tr>
    </w:tbl>
    <w:p w:rsidR="002D3826" w:rsidRDefault="002D3826" w:rsidP="002D3826"/>
    <w:p w:rsidR="002D3826" w:rsidRDefault="002D3826" w:rsidP="00843E42">
      <w:pPr>
        <w:tabs>
          <w:tab w:val="left" w:pos="2415"/>
        </w:tabs>
        <w:rPr>
          <w:sz w:val="28"/>
          <w:szCs w:val="28"/>
        </w:rPr>
      </w:pPr>
    </w:p>
    <w:sectPr w:rsidR="002D3826" w:rsidSect="00E13095">
      <w:pgSz w:w="16838" w:h="11906" w:orient="landscape"/>
      <w:pgMar w:top="851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58"/>
    <w:rsid w:val="000D0EED"/>
    <w:rsid w:val="0012698A"/>
    <w:rsid w:val="001E661D"/>
    <w:rsid w:val="00216658"/>
    <w:rsid w:val="002B6CBE"/>
    <w:rsid w:val="002D3826"/>
    <w:rsid w:val="002F4544"/>
    <w:rsid w:val="0030443A"/>
    <w:rsid w:val="00380DA1"/>
    <w:rsid w:val="0038772F"/>
    <w:rsid w:val="003D70D5"/>
    <w:rsid w:val="0041055A"/>
    <w:rsid w:val="004E213F"/>
    <w:rsid w:val="005213BA"/>
    <w:rsid w:val="00552025"/>
    <w:rsid w:val="00564295"/>
    <w:rsid w:val="005A14E4"/>
    <w:rsid w:val="005C4A9A"/>
    <w:rsid w:val="00602DDB"/>
    <w:rsid w:val="0060569F"/>
    <w:rsid w:val="006203FC"/>
    <w:rsid w:val="00682823"/>
    <w:rsid w:val="00686F2F"/>
    <w:rsid w:val="00766102"/>
    <w:rsid w:val="007B2363"/>
    <w:rsid w:val="00843E42"/>
    <w:rsid w:val="00916FE7"/>
    <w:rsid w:val="00946820"/>
    <w:rsid w:val="00957F0D"/>
    <w:rsid w:val="00A77DE2"/>
    <w:rsid w:val="00B07E04"/>
    <w:rsid w:val="00B23076"/>
    <w:rsid w:val="00BF0E84"/>
    <w:rsid w:val="00BF7B72"/>
    <w:rsid w:val="00C557F3"/>
    <w:rsid w:val="00CB7F61"/>
    <w:rsid w:val="00D02587"/>
    <w:rsid w:val="00D71AEC"/>
    <w:rsid w:val="00DF02D1"/>
    <w:rsid w:val="00E13095"/>
    <w:rsid w:val="00E50482"/>
    <w:rsid w:val="00E839DF"/>
    <w:rsid w:val="00EF25A6"/>
    <w:rsid w:val="00EF7686"/>
    <w:rsid w:val="00FA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5048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0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5048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0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Ирма Андреевна</cp:lastModifiedBy>
  <cp:revision>19</cp:revision>
  <cp:lastPrinted>2015-07-22T05:14:00Z</cp:lastPrinted>
  <dcterms:created xsi:type="dcterms:W3CDTF">2015-05-06T08:24:00Z</dcterms:created>
  <dcterms:modified xsi:type="dcterms:W3CDTF">2015-08-03T08:47:00Z</dcterms:modified>
</cp:coreProperties>
</file>