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КРАСНОЯРСКИЙ КРАЙ РЫБИНСКИЙ РАЙОН</w:t>
      </w: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br/>
        <w:t>БОЛЬШЕКЛЮЧИНСКИЙ СЕЛЬСКИЙ СОВЕТ ДЕПУТАТОВ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</w:t>
      </w: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.2021г.                                   с. Большие Ключи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5-17р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 от 25.12.2020г № 4-10р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Большеключинского сельсовета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2021год и плановый период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2022-2023годов» 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Большеключинский сельский Совет РЕШИЛ:</w:t>
      </w:r>
      <w:bookmarkStart w:id="0" w:name="_GoBack"/>
      <w:bookmarkEnd w:id="0"/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решение сельского Совета от 25.12.2020г № 4-10р «О бюджете Большеключинского сельсовета на 2021год и плановый период 2022-2023 годов» следующие изменения и дополнения: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1 изложить в следующей редакции: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бюджет Большеключинского сельсовета  по доходам в сумме 7464,414 тыс. рублей  по расходам в сумме 7584,140 тыс.  рублей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Утвердить дефицит бюджета Большеключинского сельсовета в сумме 119,726 тыс. рублей;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 Утвердить источники внутреннего финансирования дефицита бюджета Большеключинского сельсовета в сумме 119,726 тыс. рублей согласно приложению 1 к настоящему решению.      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Утвердить перечень главных администраторов доходов бюджета Большеключинского  сельсовета и закрепленные за ними доходные источники согласно приложению 2 к настоящему Решению.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Утвердить перечень главных администраторов  источников  внутреннего финансирования дефицита бюджета Большеключинского  сельсовета и закрепленные за ними источники внутреннего финансирования дефицита бюджета Большеключинского сельсовета согласно приложению 3 к настоящему Решению.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Утвердить доходы бюджета Большеключинского сельсовета на 2021 год и плановый период.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2022-2023 годов по кодам главных администраторов поступлений в бюджет, группам, подгруппам, статьям и подстатьям, элементам, программам (подпрограммам) и кодам экономической классификации доходов бюджетов Российской Федерации  согласно приложению 4 к настоящему Решению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7) Утвердить в пределах общего объема расходов бюджета Большеключинского сельсовета,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2021 год и плановый период 2022-2023 годов согласно приложению 5 к настоящему Решению.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Утвердить ведомственную структуру расходов по разделам, подразделам, целевым статьям (муниципальным программам Большеключинского сельсовета и не программным направлениям деятельности) бюджета Большеключинского сельсовета на 2021год согласно приложению  6 к настоящему Решению.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Утвердить распределение бюджетных ассигнований по целевым статьям (муниципальным программам Большеключинского сельсовета и не программным направлениям деятельности), группам и подгруппам видов  расходов разделам, </w:t>
      </w: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подразделам классификации расходов бюджета Большеключинского сельсовета на 2021 год согласно приложению 7 к настоящему решению;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решения возложить на постоянную комиссию Большеключинского Совета депутатов по бюджету, финансам, собственности (Клюева Е.В.)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3.Решение вступает в силу со дня опубликования в газете «Вести села»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   И.А.Иванов </w:t>
      </w: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>Глава Большеключинского  сельсовета                                           Т.В.Штоль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Приложение 1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к Решению Большеключинского сельского     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Совета депутатов  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от 00.00.2021г  № проект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Большеключинского сельсовета на 2021 год и плановый период 2022 и 2023 годов                                                                                                                                                                                                         (тыс. руб.)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402"/>
        <w:gridCol w:w="1418"/>
        <w:gridCol w:w="1417"/>
        <w:gridCol w:w="1418"/>
      </w:tblGrid>
      <w:tr w:rsidR="00C978BF" w:rsidRPr="00C978BF" w:rsidTr="00A10249">
        <w:trPr>
          <w:cantSplit/>
          <w:trHeight w:val="1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КОД</w:t>
            </w:r>
          </w:p>
          <w:p w:rsidR="00C978BF" w:rsidRPr="00C978BF" w:rsidRDefault="00C978BF" w:rsidP="00C978BF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2021год</w:t>
            </w: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сумма</w:t>
            </w: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978BF" w:rsidRPr="00C978BF" w:rsidTr="00A10249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978BF" w:rsidRPr="00C978BF" w:rsidTr="00A1024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804  01  05  00  00  00  0000  000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78BF" w:rsidRPr="00C978BF" w:rsidTr="00A10249">
        <w:trPr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804  01  05  00  00  00  0000  500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-7464,414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-7404,079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-7324,219</w:t>
            </w:r>
          </w:p>
        </w:tc>
      </w:tr>
      <w:tr w:rsidR="00C978BF" w:rsidRPr="00C978BF" w:rsidTr="00A10249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804  01  05  02  00  00  0000  500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-7464,414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-7404,079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-7324,219</w:t>
            </w:r>
          </w:p>
        </w:tc>
      </w:tr>
      <w:tr w:rsidR="00C978BF" w:rsidRPr="00C978BF" w:rsidTr="00A10249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804  01  05  02  01  00  0000  510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-7464,414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-7404,079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tabs>
                <w:tab w:val="center" w:pos="6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tabs>
                <w:tab w:val="center" w:pos="6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-7324,219</w:t>
            </w:r>
          </w:p>
        </w:tc>
      </w:tr>
      <w:tr w:rsidR="00C978BF" w:rsidRPr="00C978BF" w:rsidTr="00A10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804  01  05  02  01  10  0000  510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-7464,414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-7404,079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-7324,219</w:t>
            </w:r>
          </w:p>
        </w:tc>
      </w:tr>
      <w:tr w:rsidR="00C978BF" w:rsidRPr="00C978BF" w:rsidTr="00A10249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804  01  05  00  00  00  0000  600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7584,140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7404,079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7324,219</w:t>
            </w:r>
          </w:p>
        </w:tc>
      </w:tr>
      <w:tr w:rsidR="00C978BF" w:rsidRPr="00C978BF" w:rsidTr="00A10249">
        <w:trPr>
          <w:trHeight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804  01  05  02  00  00  0000  600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7584,140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7404,079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7324,219</w:t>
            </w:r>
          </w:p>
        </w:tc>
      </w:tr>
      <w:tr w:rsidR="00C978BF" w:rsidRPr="00C978BF" w:rsidTr="00A10249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804  01  05  02  01  00  0000  610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7584,140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7404,079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7324,219</w:t>
            </w:r>
          </w:p>
        </w:tc>
      </w:tr>
      <w:tr w:rsidR="00C978BF" w:rsidRPr="00C978BF" w:rsidTr="00A10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804  01  05  02  01  10  0000  610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7584,140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7404,079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7324,219</w:t>
            </w:r>
          </w:p>
        </w:tc>
      </w:tr>
      <w:tr w:rsidR="00C978BF" w:rsidRPr="00C978BF" w:rsidTr="00A10249">
        <w:trPr>
          <w:cantSplit/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Приложение 2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к Решению Большеключинского сельского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от 00.00.2021г  № проект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Перечень главных администраторов доходов бюджета                          Большеключинского сельсовета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425"/>
        <w:gridCol w:w="567"/>
        <w:gridCol w:w="567"/>
        <w:gridCol w:w="567"/>
        <w:gridCol w:w="425"/>
        <w:gridCol w:w="567"/>
        <w:gridCol w:w="567"/>
        <w:gridCol w:w="5387"/>
      </w:tblGrid>
      <w:tr w:rsidR="00C978BF" w:rsidRPr="00C978BF" w:rsidTr="00A10249">
        <w:trPr>
          <w:cantSplit/>
          <w:trHeight w:val="1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  <w:p w:rsidR="00C978BF" w:rsidRPr="00C978BF" w:rsidRDefault="00C978BF" w:rsidP="00C978BF">
            <w:pPr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78BF" w:rsidRPr="00C978BF" w:rsidRDefault="00C978BF" w:rsidP="00C978BF">
            <w:pPr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C978BF" w:rsidRPr="00C978BF" w:rsidRDefault="00C978BF" w:rsidP="00C978BF">
            <w:pPr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строки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Код главного администратора</w:t>
            </w:r>
          </w:p>
          <w:p w:rsidR="00C978BF" w:rsidRPr="00C978BF" w:rsidRDefault="00C978BF" w:rsidP="00C978BF">
            <w:pPr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C978BF" w:rsidRPr="00C978BF" w:rsidTr="00A1024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 Большеключинского сельсовета</w:t>
            </w:r>
          </w:p>
          <w:p w:rsidR="00C978BF" w:rsidRPr="00C978BF" w:rsidRDefault="00C978BF" w:rsidP="00C978BF">
            <w:pPr>
              <w:tabs>
                <w:tab w:val="center" w:pos="4424"/>
              </w:tabs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</w:rPr>
              <w:t>804</w:t>
            </w:r>
            <w:r w:rsidRPr="00C978BF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 xml:space="preserve"> Рыбинского района Красноярского края</w:t>
            </w:r>
          </w:p>
        </w:tc>
      </w:tr>
      <w:tr w:rsidR="00C978BF" w:rsidRPr="00C978BF" w:rsidTr="00A10249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(основной платеж)</w:t>
            </w:r>
          </w:p>
        </w:tc>
      </w:tr>
      <w:tr w:rsidR="00C978BF" w:rsidRPr="00C978BF" w:rsidTr="00A10249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78BF" w:rsidRPr="00C978BF" w:rsidTr="00A10249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78BF" w:rsidRPr="00C978BF" w:rsidTr="00A10249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978BF" w:rsidRPr="00C978BF" w:rsidTr="00A10249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78BF" w:rsidRPr="00C978BF" w:rsidTr="00A10249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78BF" w:rsidRPr="00C978BF" w:rsidTr="00A10249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978BF" w:rsidRPr="00C978BF" w:rsidTr="00A10249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978BF" w:rsidRPr="00C978BF" w:rsidTr="00A10249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 числе казенных), в части реализации основных средств по указанному имуществу</w:t>
            </w:r>
          </w:p>
        </w:tc>
      </w:tr>
      <w:tr w:rsidR="00C978BF" w:rsidRPr="00C978BF" w:rsidTr="00A10249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78BF" w:rsidRPr="00C978BF" w:rsidTr="00A10249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78BF" w:rsidRPr="00C978BF" w:rsidTr="00A10249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C978BF" w:rsidRPr="00C978BF" w:rsidTr="00A10249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C978B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главой 15</w:t>
              </w:r>
            </w:hyperlink>
            <w:r w:rsidRPr="00C978BF">
              <w:rPr>
                <w:rFonts w:ascii="Arial" w:eastAsia="Times New Roman" w:hAnsi="Arial" w:cs="Arial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</w:t>
            </w: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978BF" w:rsidRPr="00C978BF" w:rsidTr="00A10249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978BF" w:rsidRPr="00C978BF" w:rsidTr="00A10249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978BF" w:rsidRPr="00C978BF" w:rsidTr="00A10249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78BF" w:rsidRPr="00C978BF" w:rsidTr="00A10249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978BF" w:rsidRPr="00C978BF" w:rsidTr="00A10249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78BF" w:rsidRPr="00C978BF" w:rsidTr="00A10249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78BF" w:rsidRPr="00C978BF" w:rsidTr="00A10249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978BF" w:rsidRPr="00C978BF" w:rsidTr="00A10249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78BF" w:rsidRPr="00C978BF" w:rsidTr="00A10249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978BF" w:rsidRPr="00C978BF" w:rsidTr="00A10249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978BF" w:rsidRPr="00C978BF" w:rsidTr="00A1024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978BF" w:rsidRPr="00C978BF" w:rsidTr="00A10249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C978BF" w:rsidRPr="00C978BF" w:rsidTr="00A10249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 xml:space="preserve">Дотации  бюджетам сельских поселений  на выравнивание бюджетной 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края, в рамках </w:t>
            </w: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 </w:t>
            </w:r>
          </w:p>
        </w:tc>
      </w:tr>
      <w:tr w:rsidR="00C978BF" w:rsidRPr="00C978BF" w:rsidTr="00A10249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978BF" w:rsidRPr="00C978BF" w:rsidTr="00A10249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C978BF" w:rsidRPr="00C978BF" w:rsidTr="00A10249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978BF" w:rsidRPr="00C978BF" w:rsidTr="00A10249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78BF" w:rsidRPr="00C978BF" w:rsidTr="00A10249">
        <w:trPr>
          <w:trHeight w:val="1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C978BF" w:rsidRPr="00C978BF" w:rsidTr="00A10249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C978BF" w:rsidRPr="00C978BF" w:rsidTr="00A10249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C978BF" w:rsidRPr="00C978BF" w:rsidTr="00A10249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C978BF" w:rsidRPr="00C978BF" w:rsidTr="00A1024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из бюджета района в бюджеты поселений на софинансирование муниципальных программ формирования современной городской среды в рамках подпрограммы «Поддержка муниципальных проектов и мероприятий по благоустройству территорий» муниципальной программы Рыбинского района «Развитие местного самоуправления»)</w:t>
            </w:r>
          </w:p>
        </w:tc>
      </w:tr>
      <w:tr w:rsidR="00C978BF" w:rsidRPr="00C978BF" w:rsidTr="00A10249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крае)</w:t>
            </w:r>
          </w:p>
        </w:tc>
      </w:tr>
      <w:tr w:rsidR="00C978BF" w:rsidRPr="00C978BF" w:rsidTr="00A10249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организацию общественных и временных работ несовершеннолетних граждан от 14 до 18 лет)</w:t>
            </w:r>
          </w:p>
        </w:tc>
      </w:tr>
      <w:tr w:rsidR="00C978BF" w:rsidRPr="00C978BF" w:rsidTr="00A10249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wordWrap w:val="0"/>
              <w:spacing w:after="1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</w:tr>
      <w:tr w:rsidR="00C978BF" w:rsidRPr="00C978BF" w:rsidTr="00A10249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</w:tr>
      <w:tr w:rsidR="00C978BF" w:rsidRPr="00C978BF" w:rsidTr="00A10249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C978BF" w:rsidRPr="00C978BF" w:rsidTr="00A10249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непрограммных расходов органов судебной власти)</w:t>
            </w:r>
          </w:p>
        </w:tc>
      </w:tr>
      <w:tr w:rsidR="00C978BF" w:rsidRPr="00C978BF" w:rsidTr="00A10249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0020</w:t>
            </w: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wordWrap w:val="0"/>
              <w:spacing w:after="1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</w:t>
            </w: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Красноярского края «Развитие информационного общества»)</w:t>
            </w:r>
          </w:p>
        </w:tc>
      </w:tr>
      <w:tr w:rsidR="00C978BF" w:rsidRPr="00C978BF" w:rsidTr="00A10249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0021</w:t>
            </w: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wordWrap w:val="0"/>
              <w:spacing w:after="1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(Резервные фонды местных администраций)</w:t>
            </w:r>
          </w:p>
        </w:tc>
      </w:tr>
      <w:tr w:rsidR="00C978BF" w:rsidRPr="00C978BF" w:rsidTr="00A10249">
        <w:trPr>
          <w:trHeight w:val="2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0022</w:t>
            </w: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wordWrap w:val="0"/>
              <w:spacing w:after="1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среды»)</w:t>
            </w:r>
          </w:p>
        </w:tc>
      </w:tr>
      <w:tr w:rsidR="00C978BF" w:rsidRPr="00C978BF" w:rsidTr="00A10249">
        <w:trPr>
          <w:trHeight w:val="2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0024</w:t>
            </w: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  </w:t>
            </w:r>
          </w:p>
        </w:tc>
      </w:tr>
      <w:tr w:rsidR="00C978BF" w:rsidRPr="00C978BF" w:rsidTr="00A10249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0025</w:t>
            </w: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wordWrap w:val="0"/>
              <w:spacing w:after="1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(За счет 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 </w:t>
            </w:r>
          </w:p>
        </w:tc>
      </w:tr>
      <w:tr w:rsidR="00C978BF" w:rsidRPr="00C978BF" w:rsidTr="00A10249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wordWrap w:val="0"/>
              <w:spacing w:after="1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</w:t>
            </w: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ия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системы»)</w:t>
            </w:r>
          </w:p>
        </w:tc>
      </w:tr>
      <w:tr w:rsidR="00C978BF" w:rsidRPr="00C978BF" w:rsidTr="00A10249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0028</w:t>
            </w:r>
          </w:p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C978BF" w:rsidRPr="00C978BF" w:rsidTr="00A10249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 сельских поселений</w:t>
            </w:r>
          </w:p>
        </w:tc>
      </w:tr>
      <w:tr w:rsidR="00C978BF" w:rsidRPr="00C978BF" w:rsidTr="00A10249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C978BF" w:rsidRPr="00C978BF" w:rsidTr="00A10249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C978BF" w:rsidRPr="00C978BF" w:rsidTr="00A10249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C978BF" w:rsidRPr="00C978BF" w:rsidTr="00A10249">
        <w:trPr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 сельских поселений</w:t>
            </w:r>
          </w:p>
        </w:tc>
      </w:tr>
      <w:tr w:rsidR="00C978BF" w:rsidRPr="00C978BF" w:rsidTr="00A10249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978BF" w:rsidRPr="00C978BF" w:rsidTr="00A10249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978BF" w:rsidRPr="00C978BF" w:rsidTr="00A1024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</w:tr>
      <w:tr w:rsidR="00C978BF" w:rsidRPr="00C978BF" w:rsidTr="00A1024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 xml:space="preserve">Перечисления из бюджетов сельских поселений (в бюджеты поселений) для </w:t>
            </w: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78BF" w:rsidRPr="00C978BF" w:rsidTr="00A1024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BF" w:rsidRPr="00C978BF" w:rsidRDefault="00C978BF" w:rsidP="00C978B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      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>к  Решению Большеключинского                                                                                               сельского Совета депутатов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от 00.00.2021г  № проект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Главные администраторы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источников внутреннего финансирования дефицита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бюджета Большеключинского сельсовета</w:t>
      </w: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8"/>
        <w:gridCol w:w="622"/>
        <w:gridCol w:w="3325"/>
        <w:gridCol w:w="4648"/>
      </w:tblGrid>
      <w:tr w:rsidR="00C978BF" w:rsidRPr="00C978BF" w:rsidTr="00A10249">
        <w:trPr>
          <w:cantSplit/>
          <w:trHeight w:val="211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строки</w:t>
            </w:r>
          </w:p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  <w:p w:rsidR="00C978BF" w:rsidRPr="00C978BF" w:rsidRDefault="00C978BF" w:rsidP="00C978B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источников финансирования дефицита районного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C978BF" w:rsidRPr="00C978BF" w:rsidTr="00A10249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Большеключинского сельсовета Рыбинского района Красноярского края</w:t>
            </w:r>
          </w:p>
        </w:tc>
      </w:tr>
      <w:tr w:rsidR="00C978BF" w:rsidRPr="00C978BF" w:rsidTr="00A10249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01  05  02  01  10  0000  510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C978BF" w:rsidRPr="00C978BF" w:rsidTr="00A10249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01  05  02  01  10  0000  610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бюджетов сельских поселений</w:t>
            </w:r>
          </w:p>
        </w:tc>
      </w:tr>
    </w:tbl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978BF" w:rsidRPr="00C978BF" w:rsidSect="00D14791">
          <w:pgSz w:w="11906" w:h="16838"/>
          <w:pgMar w:top="709" w:right="851" w:bottom="851" w:left="1220" w:header="709" w:footer="709" w:gutter="340"/>
          <w:cols w:space="708"/>
          <w:docGrid w:linePitch="360"/>
        </w:sect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Приложение 4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к  Решению Большеключинского       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Совета депутатов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от 00.00.2021г  № проект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978BF" w:rsidRPr="00C978BF" w:rsidRDefault="00C978BF" w:rsidP="00C978BF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Доходы бюджета </w:t>
      </w:r>
    </w:p>
    <w:p w:rsidR="00C978BF" w:rsidRPr="00C978BF" w:rsidRDefault="00C978BF" w:rsidP="00C978BF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Большеключинского сельсовета на 2021 год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и плановый период 2022 и 2023 годов по кодам главных администраторов поступлений в бюджет, группам, подгруппам, статьям и подстатьям, элементам, программам (подпрограммам) и кодам экономической классификации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0"/>
        <w:gridCol w:w="444"/>
        <w:gridCol w:w="567"/>
        <w:gridCol w:w="567"/>
        <w:gridCol w:w="709"/>
        <w:gridCol w:w="567"/>
        <w:gridCol w:w="850"/>
        <w:gridCol w:w="709"/>
        <w:gridCol w:w="5103"/>
        <w:gridCol w:w="1417"/>
        <w:gridCol w:w="1276"/>
        <w:gridCol w:w="1276"/>
      </w:tblGrid>
      <w:tr w:rsidR="00C978BF" w:rsidRPr="00C978BF" w:rsidTr="00A10249">
        <w:trPr>
          <w:cantSplit/>
          <w:trHeight w:val="7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8BF" w:rsidRPr="00C978BF" w:rsidTr="00A10249">
        <w:trPr>
          <w:cantSplit/>
          <w:trHeight w:val="19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2021год</w:t>
            </w: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</w:t>
            </w:r>
          </w:p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328,090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333,862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343,582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71,062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71,062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71,062</w:t>
            </w:r>
          </w:p>
        </w:tc>
      </w:tr>
      <w:tr w:rsidR="00C978BF" w:rsidRPr="00C978BF" w:rsidTr="00A10249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27,900</w:t>
            </w:r>
          </w:p>
        </w:tc>
      </w:tr>
      <w:tr w:rsidR="00C978BF" w:rsidRPr="00C978BF" w:rsidTr="00A10249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27,900</w:t>
            </w:r>
          </w:p>
        </w:tc>
      </w:tr>
      <w:tr w:rsidR="00C978BF" w:rsidRPr="00C978BF" w:rsidTr="00A10249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</w:tr>
      <w:tr w:rsidR="00C978BF" w:rsidRPr="00C978BF" w:rsidTr="00A10249">
        <w:trPr>
          <w:trHeight w:val="1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</w:tr>
      <w:tr w:rsidR="00C978BF" w:rsidRPr="00C978BF" w:rsidTr="00A10249">
        <w:trPr>
          <w:trHeight w:val="2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36,500</w:t>
            </w:r>
          </w:p>
        </w:tc>
      </w:tr>
      <w:tr w:rsidR="00C978BF" w:rsidRPr="00C978BF" w:rsidTr="00A10249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36,500</w:t>
            </w:r>
          </w:p>
        </w:tc>
      </w:tr>
      <w:tr w:rsidR="00C978BF" w:rsidRPr="00C978BF" w:rsidTr="00A10249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Российской Федерации и местными бюджетами с учетом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-4,300</w:t>
            </w:r>
          </w:p>
        </w:tc>
      </w:tr>
      <w:tr w:rsidR="00C978BF" w:rsidRPr="00C978BF" w:rsidTr="00A10249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-4,300</w:t>
            </w:r>
          </w:p>
        </w:tc>
      </w:tr>
      <w:tr w:rsidR="00C978BF" w:rsidRPr="00C978BF" w:rsidTr="00A10249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7,910</w:t>
            </w:r>
          </w:p>
        </w:tc>
      </w:tr>
      <w:tr w:rsidR="00C978BF" w:rsidRPr="00C978BF" w:rsidTr="00A1024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7,910</w:t>
            </w:r>
          </w:p>
        </w:tc>
      </w:tr>
      <w:tr w:rsidR="00C978BF" w:rsidRPr="00C978BF" w:rsidTr="00A1024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7,910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  НА 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198,590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204,310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28,700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зачисляемый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28,700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173,890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175,610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143,820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143,820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31,790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31,790</w:t>
            </w:r>
          </w:p>
        </w:tc>
      </w:tr>
      <w:tr w:rsidR="00C978BF" w:rsidRPr="00C978BF" w:rsidTr="00A10249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7136,324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7070,217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6980,637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 от других бюджетов бюджетной системы Российской Федерации,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7136,324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7070,217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6980,637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5370,189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5318,800</w:t>
            </w:r>
          </w:p>
        </w:tc>
      </w:tr>
      <w:tr w:rsidR="00C978BF" w:rsidRPr="00C978BF" w:rsidTr="00A10249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4835,000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бюджетам сельских поселений  на выравнивание уровня  бюджетной  обеспеченности (Субвенции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604,689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93,091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93,091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93,091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1673,044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1665,727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1661,837</w:t>
            </w:r>
          </w:p>
        </w:tc>
      </w:tr>
      <w:tr w:rsidR="00C978BF" w:rsidRPr="00C978BF" w:rsidTr="00A10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1673,044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1665,727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1661,837</w:t>
            </w:r>
          </w:p>
        </w:tc>
      </w:tr>
      <w:tr w:rsidR="00C978BF" w:rsidRPr="00C978BF" w:rsidTr="00A1024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41,471</w:t>
            </w:r>
          </w:p>
        </w:tc>
      </w:tr>
      <w:tr w:rsidR="00C978BF" w:rsidRPr="00C978BF" w:rsidTr="00A1024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(дотации бюджетам сельских  поселений на поддержку мер по обеспечению сбалансированности бюджетов)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1493,616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1484,596</w:t>
            </w:r>
          </w:p>
        </w:tc>
      </w:tr>
      <w:tr w:rsidR="00C978BF" w:rsidRPr="00C978BF" w:rsidTr="00A1024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</w:tr>
      <w:tr w:rsidR="00C978BF" w:rsidRPr="00C978BF" w:rsidTr="00A1024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(За счет субсидии бюджетам муниципальных образований на обустройство и восстановление воинских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56,700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 поселений (Субсидии на реализацию мероприятий, муниципальной программы "Развитие местного самоуправления" (Содержание автомобильных дорог общего пользования местного значения городских округов, городских и сельских поселений))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133,470</w:t>
            </w:r>
          </w:p>
        </w:tc>
      </w:tr>
      <w:tr w:rsidR="00C978BF" w:rsidRPr="00C978BF" w:rsidTr="00A1024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Т О Г О            Д О Х О Д О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7464,414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7404,079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7324,219</w:t>
            </w:r>
          </w:p>
        </w:tc>
      </w:tr>
    </w:tbl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978BF" w:rsidRPr="00C978BF" w:rsidSect="00A2639E">
          <w:pgSz w:w="16838" w:h="11906" w:orient="landscape"/>
          <w:pgMar w:top="709" w:right="1134" w:bottom="851" w:left="1258" w:header="709" w:footer="709" w:gutter="340"/>
          <w:cols w:space="708"/>
          <w:docGrid w:linePitch="360"/>
        </w:sectPr>
      </w:pPr>
    </w:p>
    <w:p w:rsidR="00C978BF" w:rsidRPr="00C978BF" w:rsidRDefault="00C978BF" w:rsidP="00C978BF">
      <w:pPr>
        <w:spacing w:after="0" w:line="240" w:lineRule="auto"/>
        <w:ind w:right="2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C978BF" w:rsidRPr="00C978BF" w:rsidRDefault="00C978BF" w:rsidP="00C978BF">
      <w:pPr>
        <w:spacing w:after="0" w:line="240" w:lineRule="auto"/>
        <w:ind w:right="2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к Решению Большеключинского                                                                                               сельского Совета депутатов</w:t>
      </w:r>
    </w:p>
    <w:p w:rsidR="00C978BF" w:rsidRPr="00C978BF" w:rsidRDefault="00C978BF" w:rsidP="00C978BF">
      <w:pPr>
        <w:spacing w:after="0" w:line="240" w:lineRule="auto"/>
        <w:ind w:right="270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от 00.00.2021г  № проект</w:t>
      </w:r>
    </w:p>
    <w:p w:rsidR="00C978BF" w:rsidRPr="00C978BF" w:rsidRDefault="00C978BF" w:rsidP="00C978BF">
      <w:pPr>
        <w:spacing w:after="0" w:line="240" w:lineRule="auto"/>
        <w:ind w:right="27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по разделам и  подразделам  бюджетной классификации расходов бюджета Большеключинского сельсовета на 2021 год и плановый период 2022 и 2023 годов</w:t>
      </w:r>
    </w:p>
    <w:p w:rsidR="00C978BF" w:rsidRPr="00C978BF" w:rsidRDefault="00C978BF" w:rsidP="00C978BF">
      <w:pPr>
        <w:spacing w:after="0" w:line="240" w:lineRule="auto"/>
        <w:ind w:right="2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0"/>
        <w:gridCol w:w="1187"/>
        <w:gridCol w:w="1701"/>
        <w:gridCol w:w="1701"/>
        <w:gridCol w:w="1701"/>
      </w:tblGrid>
      <w:tr w:rsidR="00C978BF" w:rsidRPr="00C978BF" w:rsidTr="00A10249">
        <w:trPr>
          <w:trHeight w:val="95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</w:t>
            </w:r>
          </w:p>
          <w:p w:rsidR="00C978BF" w:rsidRPr="00C978BF" w:rsidRDefault="00C978BF" w:rsidP="00C978BF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классификации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2023год</w:t>
            </w:r>
          </w:p>
        </w:tc>
      </w:tr>
      <w:tr w:rsidR="00C978BF" w:rsidRPr="00C978BF" w:rsidTr="00A10249">
        <w:trPr>
          <w:trHeight w:val="63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3909,066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3728,539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3547,430</w:t>
            </w:r>
          </w:p>
        </w:tc>
      </w:tr>
      <w:tr w:rsidR="00C978BF" w:rsidRPr="00C978BF" w:rsidTr="00A10249">
        <w:trPr>
          <w:trHeight w:val="1254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1829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2829,136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2648,854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2467,745</w:t>
            </w:r>
          </w:p>
        </w:tc>
      </w:tr>
      <w:tr w:rsidR="00C978BF" w:rsidRPr="00C978BF" w:rsidTr="00A10249">
        <w:trPr>
          <w:trHeight w:val="1244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 ,налоговых и таможенных органов и органов финансового(финансово-бюджетного надзора)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959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76,299</w:t>
            </w:r>
          </w:p>
        </w:tc>
      </w:tr>
      <w:tr w:rsidR="00C978BF" w:rsidRPr="00C978BF" w:rsidTr="00A10249">
        <w:trPr>
          <w:trHeight w:val="403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63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1282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45,654</w:t>
            </w:r>
          </w:p>
        </w:tc>
      </w:tr>
      <w:tr w:rsidR="00C978BF" w:rsidRPr="00C978BF" w:rsidTr="00A10249">
        <w:trPr>
          <w:trHeight w:val="274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45,654</w:t>
            </w:r>
          </w:p>
        </w:tc>
      </w:tr>
      <w:tr w:rsidR="00C978BF" w:rsidRPr="00C978BF" w:rsidTr="00A10249">
        <w:trPr>
          <w:trHeight w:val="315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193,770</w:t>
            </w:r>
          </w:p>
        </w:tc>
      </w:tr>
      <w:tr w:rsidR="00C978BF" w:rsidRPr="00C978BF" w:rsidTr="00A10249">
        <w:trPr>
          <w:trHeight w:val="63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193,770</w:t>
            </w:r>
          </w:p>
        </w:tc>
      </w:tr>
      <w:tr w:rsidR="00C978BF" w:rsidRPr="00C978BF" w:rsidTr="00A10249">
        <w:trPr>
          <w:trHeight w:val="63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1041,989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860,249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860,249</w:t>
            </w:r>
          </w:p>
        </w:tc>
      </w:tr>
      <w:tr w:rsidR="00C978BF" w:rsidRPr="00C978BF" w:rsidTr="00A10249">
        <w:trPr>
          <w:trHeight w:val="315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</w:tr>
      <w:tr w:rsidR="00C978BF" w:rsidRPr="00C978BF" w:rsidTr="00A10249">
        <w:trPr>
          <w:trHeight w:val="945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962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2286,905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2286,905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2286,905</w:t>
            </w:r>
          </w:p>
        </w:tc>
      </w:tr>
      <w:tr w:rsidR="00C978BF" w:rsidRPr="00C978BF" w:rsidTr="00A10249">
        <w:trPr>
          <w:trHeight w:val="315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315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trHeight w:val="315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315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63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366,211</w:t>
            </w:r>
          </w:p>
        </w:tc>
      </w:tr>
      <w:tr w:rsidR="00C978BF" w:rsidRPr="00C978BF" w:rsidTr="00A10249">
        <w:trPr>
          <w:trHeight w:val="315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7584,140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7404,079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7324,219</w:t>
            </w:r>
          </w:p>
        </w:tc>
      </w:tr>
    </w:tbl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 № 6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к Решению Большеключинского                                                                                               сельского Совета депутатов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от 00.00.2021г  № проект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по разделам, подразделам, целевым статьям (муниципальным программам Большеключинского сельсовета и непрограммным направлениям деятельности) бюджета сельсовета на 2021год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851"/>
        <w:gridCol w:w="1275"/>
        <w:gridCol w:w="993"/>
        <w:gridCol w:w="1417"/>
      </w:tblGrid>
      <w:tr w:rsidR="00C978BF" w:rsidRPr="00C978BF" w:rsidTr="00A10249">
        <w:trPr>
          <w:trHeight w:val="31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C978BF" w:rsidRPr="00C978BF" w:rsidTr="00A10249">
        <w:trPr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строки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ведомства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2021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C978BF" w:rsidRPr="00C978BF" w:rsidTr="00A10249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Администрация Большеключинского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3909,066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3909,066</w:t>
            </w:r>
          </w:p>
        </w:tc>
      </w:tr>
      <w:tr w:rsidR="00C978BF" w:rsidRPr="00C978BF" w:rsidTr="00A10249">
        <w:trPr>
          <w:trHeight w:val="7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администрации Большеключинского сельсовета в рамках непрограммных расходов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1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11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2829,136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2829,136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2829,136</w:t>
            </w:r>
          </w:p>
        </w:tc>
      </w:tr>
      <w:tr w:rsidR="00C978BF" w:rsidRPr="00C978BF" w:rsidTr="00A10249">
        <w:trPr>
          <w:trHeight w:val="1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администрации Большеключинского сельсовета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2207,828</w:t>
            </w:r>
          </w:p>
        </w:tc>
      </w:tr>
      <w:tr w:rsidR="00C978BF" w:rsidRPr="00C978BF" w:rsidTr="00A10249">
        <w:trPr>
          <w:trHeight w:val="1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1099,963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1099,963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1096,865</w:t>
            </w:r>
          </w:p>
        </w:tc>
      </w:tr>
      <w:tr w:rsidR="00C978BF" w:rsidRPr="00C978BF" w:rsidTr="00A10249">
        <w:trPr>
          <w:trHeight w:val="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1096,865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</w:t>
            </w:r>
          </w:p>
        </w:tc>
      </w:tr>
      <w:tr w:rsidR="00C978BF" w:rsidRPr="00C978BF" w:rsidTr="00A10249">
        <w:trPr>
          <w:trHeight w:val="19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из бюджетов поселений,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 в бюджет  муниципального района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соглашениями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trHeight w:val="1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604,689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604,689</w:t>
            </w:r>
          </w:p>
        </w:tc>
      </w:tr>
      <w:tr w:rsidR="00C978BF" w:rsidRPr="00C978BF" w:rsidTr="00A10249">
        <w:trPr>
          <w:trHeight w:val="8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604,689</w:t>
            </w:r>
          </w:p>
        </w:tc>
      </w:tr>
      <w:tr w:rsidR="00C978BF" w:rsidRPr="00C978BF" w:rsidTr="00A10249">
        <w:trPr>
          <w:trHeight w:val="1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9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 передаваемые из бюджетов поселений в бюджет  муниципального района  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76,544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76,544</w:t>
            </w:r>
          </w:p>
        </w:tc>
      </w:tr>
      <w:tr w:rsidR="00C978BF" w:rsidRPr="00C978BF" w:rsidTr="00A10249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76,544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 муниципального района 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trHeight w:val="6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2,545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1,900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0,645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0,645</w:t>
            </w:r>
          </w:p>
        </w:tc>
      </w:tr>
      <w:tr w:rsidR="00C978BF" w:rsidRPr="00C978BF" w:rsidTr="00A10249">
        <w:trPr>
          <w:trHeight w:val="7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93,091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93,091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93,091</w:t>
            </w:r>
          </w:p>
        </w:tc>
      </w:tr>
      <w:tr w:rsidR="00C978BF" w:rsidRPr="00C978BF" w:rsidTr="00A10249">
        <w:trPr>
          <w:trHeight w:val="7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93,091</w:t>
            </w:r>
          </w:p>
        </w:tc>
      </w:tr>
      <w:tr w:rsidR="00C978BF" w:rsidRPr="00C978BF" w:rsidTr="00A10249">
        <w:trPr>
          <w:trHeight w:val="9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84,216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84,216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84,216</w:t>
            </w:r>
          </w:p>
        </w:tc>
      </w:tr>
      <w:tr w:rsidR="00C978BF" w:rsidRPr="00C978BF" w:rsidTr="00A1024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8,875</w:t>
            </w:r>
          </w:p>
        </w:tc>
      </w:tr>
      <w:tr w:rsidR="00C978BF" w:rsidRPr="00C978BF" w:rsidTr="00A1024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8,875</w:t>
            </w:r>
          </w:p>
        </w:tc>
      </w:tr>
      <w:tr w:rsidR="00C978BF" w:rsidRPr="00C978BF" w:rsidTr="00A1024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45,583</w:t>
            </w:r>
          </w:p>
        </w:tc>
      </w:tr>
      <w:tr w:rsidR="00C978BF" w:rsidRPr="00C978BF" w:rsidTr="00A10249">
        <w:trPr>
          <w:trHeight w:val="1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41,400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41,400</w:t>
            </w:r>
          </w:p>
        </w:tc>
      </w:tr>
      <w:tr w:rsidR="00C978BF" w:rsidRPr="00C978BF" w:rsidTr="00A10249">
        <w:trPr>
          <w:trHeight w:val="4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41,400</w:t>
            </w:r>
          </w:p>
        </w:tc>
      </w:tr>
      <w:tr w:rsidR="00C978BF" w:rsidRPr="00C978BF" w:rsidTr="00A10249">
        <w:trPr>
          <w:trHeight w:val="7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41,400</w:t>
            </w:r>
          </w:p>
        </w:tc>
      </w:tr>
      <w:tr w:rsidR="00C978BF" w:rsidRPr="00C978BF" w:rsidTr="00A10249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41,400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2,183</w:t>
            </w:r>
          </w:p>
        </w:tc>
      </w:tr>
      <w:tr w:rsidR="00C978BF" w:rsidRPr="00C978BF" w:rsidTr="00A10249">
        <w:trPr>
          <w:trHeight w:val="6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2,183</w:t>
            </w:r>
          </w:p>
        </w:tc>
      </w:tr>
      <w:tr w:rsidR="00C978BF" w:rsidRPr="00C978BF" w:rsidTr="00A10249">
        <w:trPr>
          <w:trHeight w:val="9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2,183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программа «Профилактика терроризма и экстремизма, а также минимизации и (или)  ликвидации последствий проявлений терроризма и экстремизма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 территории Большеключинского сельсовета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терроризма,  экстремизма,  минимизации и (или) ликвидации последствий проявления терроризма и экстремизма на территории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183,506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183,506</w:t>
            </w:r>
          </w:p>
        </w:tc>
      </w:tr>
      <w:tr w:rsidR="00C978BF" w:rsidRPr="00C978BF" w:rsidTr="00A10249">
        <w:trPr>
          <w:trHeight w:val="1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183,506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183,506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55,900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сельских поселений за счет средств дорожного фонда (остаток 2020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4,086</w:t>
            </w:r>
          </w:p>
        </w:tc>
      </w:tr>
      <w:tr w:rsidR="00C978BF" w:rsidRPr="00C978BF" w:rsidTr="00A10249">
        <w:trPr>
          <w:trHeight w:val="6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4,086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4,086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городских округов,  городских и сельских поселений за счет средств дорожного фонда Красноярского края  в рамках мероприятия (Содержание дорог общего пользования городских округов, городских и сельских поселений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 Большеключинского сельсовета «Развитие местного самоуправления»)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123,400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123,400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123,400</w:t>
            </w:r>
          </w:p>
        </w:tc>
      </w:tr>
      <w:tr w:rsidR="00C978BF" w:rsidRPr="00C978BF" w:rsidTr="00A10249">
        <w:trPr>
          <w:trHeight w:val="4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к субсидии  на содержание автомобильных дорог общего пользования местного значения городских округов, городских и  сельских поселений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</w:t>
            </w:r>
          </w:p>
        </w:tc>
      </w:tr>
      <w:tr w:rsidR="00C978BF" w:rsidRPr="00C978BF" w:rsidTr="00A10249">
        <w:trPr>
          <w:trHeight w:val="6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</w:t>
            </w:r>
          </w:p>
        </w:tc>
      </w:tr>
      <w:tr w:rsidR="00C978BF" w:rsidRPr="00C978BF" w:rsidTr="00A10249">
        <w:trPr>
          <w:trHeight w:val="4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</w:t>
            </w:r>
          </w:p>
        </w:tc>
      </w:tr>
      <w:tr w:rsidR="00C978BF" w:rsidRPr="00C978BF" w:rsidTr="00A10249">
        <w:trPr>
          <w:trHeight w:val="4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1041,989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983,032</w:t>
            </w:r>
          </w:p>
        </w:tc>
      </w:tr>
      <w:tr w:rsidR="00C978BF" w:rsidRPr="00C978BF" w:rsidTr="00A10249">
        <w:trPr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983,032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983,032</w:t>
            </w:r>
          </w:p>
        </w:tc>
      </w:tr>
      <w:tr w:rsidR="00C978BF" w:rsidRPr="00C978BF" w:rsidTr="00A10249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поселений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926,332</w:t>
            </w:r>
          </w:p>
        </w:tc>
      </w:tr>
      <w:tr w:rsidR="00C978BF" w:rsidRPr="00C978BF" w:rsidTr="00A10249">
        <w:trPr>
          <w:trHeight w:val="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227,423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227,423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698,909</w:t>
            </w:r>
          </w:p>
        </w:tc>
      </w:tr>
      <w:tr w:rsidR="00C978BF" w:rsidRPr="00C978BF" w:rsidTr="00A10249">
        <w:trPr>
          <w:trHeight w:val="4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698,909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47,000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47,000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обустройство и восстановление воинских захоронений в рамках отдельных мероприятий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47,000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001900L2990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47,000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47,000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,700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,700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обустройство и восстановление воинских захоронений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,700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,700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,700</w:t>
            </w:r>
          </w:p>
        </w:tc>
      </w:tr>
      <w:tr w:rsidR="00C978BF" w:rsidRPr="00C978BF" w:rsidTr="00A10249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957</w:t>
            </w:r>
          </w:p>
        </w:tc>
      </w:tr>
      <w:tr w:rsidR="00C978BF" w:rsidRPr="00C978BF" w:rsidTr="00A10249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1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 муниципального района 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не программных расходов органов местного самоуправления муниципальной программы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7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9,700</w:t>
            </w:r>
          </w:p>
        </w:tc>
      </w:tr>
      <w:tr w:rsidR="00C978BF" w:rsidRPr="00C978BF" w:rsidTr="00A10249">
        <w:trPr>
          <w:trHeight w:val="7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9,700</w:t>
            </w:r>
          </w:p>
        </w:tc>
      </w:tr>
      <w:tr w:rsidR="00C978BF" w:rsidRPr="00C978BF" w:rsidTr="00A10249">
        <w:trPr>
          <w:trHeight w:val="7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9,700</w:t>
            </w:r>
          </w:p>
        </w:tc>
      </w:tr>
      <w:tr w:rsidR="00C978BF" w:rsidRPr="00C978BF" w:rsidTr="00A10249">
        <w:trPr>
          <w:trHeight w:val="7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(За счет 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9,700</w:t>
            </w:r>
          </w:p>
        </w:tc>
      </w:tr>
      <w:tr w:rsidR="00C978BF" w:rsidRPr="00C978BF" w:rsidTr="00A10249">
        <w:trPr>
          <w:trHeight w:val="7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9,700</w:t>
            </w:r>
          </w:p>
        </w:tc>
      </w:tr>
      <w:tr w:rsidR="00C978BF" w:rsidRPr="00C978BF" w:rsidTr="00A10249">
        <w:trPr>
          <w:trHeight w:val="7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Культура, искусство и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2286,905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4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 районов из бюджетов поселений  на осуществление части полномочий в области культуры в  соответствии  с заключенными соглашениями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 и кинематографии.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 в бюджет муниципального района в области создания условий для организации досуга и обеспечения жителей услугами организаций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культуры, в соответствии  с заключенными соглашениями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trHeight w:val="6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пенсионное обеспечение на территории Большеключинского сельсовета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7584,140</w:t>
            </w:r>
          </w:p>
        </w:tc>
      </w:tr>
    </w:tbl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keepNext/>
        <w:tabs>
          <w:tab w:val="left" w:pos="8115"/>
          <w:tab w:val="left" w:pos="8370"/>
          <w:tab w:val="right" w:pos="9866"/>
        </w:tabs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978BF" w:rsidRPr="00C978BF" w:rsidSect="00B13411">
          <w:pgSz w:w="11906" w:h="16838"/>
          <w:pgMar w:top="1258" w:right="380" w:bottom="1134" w:left="851" w:header="709" w:footer="709" w:gutter="340"/>
          <w:cols w:space="708"/>
          <w:docGrid w:linePitch="360"/>
        </w:sect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Приложение   № 7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к Решению Большеключинского                                                                                          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сельского Совета депутатов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от 00.00.2021г  № проект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по разделам, подразделам, целевым статьям (муниципальным программам Большеключинского сельсовета и непрограммным направлениям деятельности) бюджета сельсовета на плановый период 2022-2023годов</w:t>
      </w: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(тыс. руб.)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528"/>
        <w:gridCol w:w="1134"/>
        <w:gridCol w:w="1134"/>
        <w:gridCol w:w="1701"/>
        <w:gridCol w:w="1276"/>
        <w:gridCol w:w="1417"/>
        <w:gridCol w:w="1418"/>
      </w:tblGrid>
      <w:tr w:rsidR="00C978BF" w:rsidRPr="00C978BF" w:rsidTr="00A10249">
        <w:trPr>
          <w:trHeight w:val="11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2023год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Администрация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3728,539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3547,430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3728,539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3547,430</w:t>
            </w:r>
          </w:p>
        </w:tc>
      </w:tr>
      <w:tr w:rsidR="00C978BF" w:rsidRPr="00C978BF" w:rsidTr="00A10249">
        <w:trPr>
          <w:trHeight w:val="10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администрации Большеключинского сельсовета в рамках непрограммных расходов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2648,854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2467,745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2648,854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2467,745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2648,854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2467,745</w:t>
            </w:r>
          </w:p>
        </w:tc>
      </w:tr>
      <w:tr w:rsidR="00C978BF" w:rsidRPr="00C978BF" w:rsidTr="00A10249">
        <w:trPr>
          <w:trHeight w:val="15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администрации Большеключинского сельсовета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1967,326</w:t>
            </w:r>
          </w:p>
        </w:tc>
      </w:tr>
      <w:tr w:rsidR="00C978BF" w:rsidRPr="00C978BF" w:rsidTr="00A10249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1099,963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1099,963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856,363</w:t>
            </w:r>
          </w:p>
        </w:tc>
      </w:tr>
      <w:tr w:rsidR="00C978BF" w:rsidRPr="00C978BF" w:rsidTr="00A1024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856,363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</w:t>
            </w:r>
          </w:p>
        </w:tc>
      </w:tr>
      <w:tr w:rsidR="00C978BF" w:rsidRPr="00C978BF" w:rsidTr="00A10249">
        <w:trPr>
          <w:trHeight w:val="26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из бюджетов поселений,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trHeight w:val="28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 муниципального района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</w:tr>
      <w:tr w:rsidR="00C978BF" w:rsidRPr="00C978BF" w:rsidTr="00A10249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</w:tr>
      <w:tr w:rsidR="00C978BF" w:rsidRPr="00C978BF" w:rsidTr="00A10249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передаваемые из бюджетов поселений в бюджет  муниципального района  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76,299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76,299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76,299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76,299</w:t>
            </w:r>
          </w:p>
        </w:tc>
      </w:tr>
      <w:tr w:rsidR="00C978BF" w:rsidRPr="00C978BF" w:rsidTr="00A10249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 муниципального района 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</w:tr>
      <w:tr w:rsidR="00C978BF" w:rsidRPr="00C978BF" w:rsidTr="00A10249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</w:tr>
      <w:tr w:rsidR="00C978BF" w:rsidRPr="00C978BF" w:rsidTr="00A1024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45,654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41,471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41,471</w:t>
            </w:r>
          </w:p>
        </w:tc>
      </w:tr>
      <w:tr w:rsidR="00C978BF" w:rsidRPr="00C978BF" w:rsidTr="00A1024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41,471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2,183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2,183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2,183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«Профилактика терроризма и экстремизма, а также минимизации и (или)  ликвидации последствий проявлений терроризма и экстремизма на территории Большеключинского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5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терроризма, экстремизма,  минимизации и (или) ликвидации последствий проявления терроризма и экстремизма на территории поселения.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193,770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 городских и сельских поселений за счет средств дорожного фонда Красноярского края  в рамках мероприятия (Содержание дорог общего пользования городских округов, городских и сельских поселений муниципальной программы  Большеключинского сельсовета «Развитие местного самоуправления»)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128,340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133,470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128,340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133,470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128,340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133,470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860,249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860,249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</w:tr>
      <w:tr w:rsidR="00C978BF" w:rsidRPr="00C978BF" w:rsidTr="00A10249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227,423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227,423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583,569</w:t>
            </w:r>
          </w:p>
        </w:tc>
      </w:tr>
      <w:tr w:rsidR="00C978BF" w:rsidRPr="00C978BF" w:rsidTr="00A1024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583,569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32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 муниципального района 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не программных расходов органов местного самоуправления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Культура, искусство и 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2286,905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2286,905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6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 районов из бюджетов поселений  на осуществление части полномочий в области культуры в  соответствии  с заключенными соглашениями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trHeight w:val="23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муниципального района в области создания условий для организации досуга и обеспечения жителей услугами организаций культуры, в соответствии  с заключенными соглашениями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пенсионное обеспечение на территории Большеключинского сельсовета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366,211</w:t>
            </w:r>
          </w:p>
        </w:tc>
      </w:tr>
      <w:tr w:rsidR="00C978BF" w:rsidRPr="00C978BF" w:rsidTr="00A1024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7404,079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7324,219</w:t>
            </w:r>
          </w:p>
        </w:tc>
      </w:tr>
    </w:tbl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978BF" w:rsidRPr="00C978BF" w:rsidSect="008D7FA0">
          <w:type w:val="continuous"/>
          <w:pgSz w:w="16838" w:h="11906" w:orient="landscape"/>
          <w:pgMar w:top="1843" w:right="1258" w:bottom="380" w:left="1134" w:header="709" w:footer="709" w:gutter="340"/>
          <w:cols w:space="708"/>
          <w:docGrid w:linePitch="360"/>
        </w:sect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Приложение 8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к Решению Большеключинского                                                                                               сельского Совета депутатов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от 00.00.2021г  № проект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78BF" w:rsidRPr="00C978BF" w:rsidRDefault="00C978BF" w:rsidP="00C978B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Большеключинского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2021 год </w:t>
      </w: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(тыс. руб.)</w:t>
      </w:r>
    </w:p>
    <w:tbl>
      <w:tblPr>
        <w:tblpPr w:leftFromText="180" w:rightFromText="180" w:vertAnchor="text" w:horzAnchor="margin" w:tblpX="182" w:tblpY="16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35"/>
        <w:gridCol w:w="709"/>
        <w:gridCol w:w="850"/>
        <w:gridCol w:w="1418"/>
      </w:tblGrid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2020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1388,169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1388,169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93,091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84,216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84,216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93,091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93,091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8,875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8,875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93,091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93,091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 в бюджет  муниципального района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непрограммных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расходов органов местного самоуправления муниципальной программы «Развитие местного самоуправления»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8018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8018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8018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8018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8018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пенсионное  обеспечение  на территории Большеключинского сельсовета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cantSplit/>
          <w:trHeight w:val="1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 сельских поселений за счет средств дорожного фонда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55,900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 сельских поселений за счет средств дорожного фонда (остаток 2020 года)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4,086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4,086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4,086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4,086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4</w:t>
            </w: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,086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926,332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227,423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227,423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698,909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698,909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926,332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926,332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Большеключинского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  <w:trHeight w:val="1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экстремизма, а также минимизации и (или)  ликвидации последствий проявлений терроризма и экстремизма на территории Большеключинского сельсовета 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  <w:trHeight w:val="1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профилактике терроризма,  экстремизма,  минимизации и (или) ликвидации последствий проявления терроризма и экстремизма на территории поселения.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8203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8203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8203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8203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  <w:trHeight w:val="1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8203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обустройство и восстановление воинских захоронений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56,700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56,700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56,700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56,700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56,700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(За счет субсидии бюджетам муниципальных образований на обустройство и восстановление воинских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01900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9,700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43,583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43,583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43,583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43,583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43,583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 городских и сельских поселений за счет средств дорожного фонда Красноярского края  в рамках мероприятия (Содержание дорог общего пользования городских округов, городских и сельских поселений муниципальной программы  Большеключинского сельсовета «Развитие местного самоуправления»)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123,520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123,520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123,520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123,520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123,520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9100000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6195,971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6195,971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поселений, в бюджет муниципального района на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911000019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cantSplit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911000019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администрации Большеключинского сельсовета в рамках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2207,828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1099,963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1099,963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1096,865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1096,865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2207,828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2207,828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Высшее должностное лицо администрации Большеключинского сельсовета в рамках непрограммных расходов администрации Большеключинского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 муниципального района 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cantSplit/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 в бюджет  муниципального района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004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 в бюджет  муниципального района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в области культуры в соответствии  с заключенными соглашениями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Культура, искусство и кинематография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культуры, в соответствии  с заключенными соглашениями рамках непрограммных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2,545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1,900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0,645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0,645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2,545</w:t>
            </w:r>
          </w:p>
        </w:tc>
      </w:tr>
      <w:tr w:rsidR="00C978BF" w:rsidRPr="00C978BF" w:rsidTr="00A10249">
        <w:trPr>
          <w:cantSplit/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2,545</w:t>
            </w:r>
          </w:p>
        </w:tc>
      </w:tr>
      <w:tr w:rsidR="00C978BF" w:rsidRPr="00C978BF" w:rsidTr="00A10249">
        <w:trPr>
          <w:cantSplit/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непрограммных расходов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604,689</w:t>
            </w:r>
          </w:p>
        </w:tc>
      </w:tr>
      <w:tr w:rsidR="00C978BF" w:rsidRPr="00C978BF" w:rsidTr="00A10249">
        <w:trPr>
          <w:cantSplit/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604,689</w:t>
            </w:r>
          </w:p>
        </w:tc>
      </w:tr>
      <w:tr w:rsidR="00C978BF" w:rsidRPr="00C978BF" w:rsidTr="00A10249">
        <w:trPr>
          <w:cantSplit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604,689</w:t>
            </w:r>
          </w:p>
        </w:tc>
      </w:tr>
      <w:tr w:rsidR="00C978BF" w:rsidRPr="00C978BF" w:rsidTr="00A10249">
        <w:trPr>
          <w:cantSplit/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604,689</w:t>
            </w:r>
          </w:p>
        </w:tc>
      </w:tr>
      <w:tr w:rsidR="00C978BF" w:rsidRPr="00C978BF" w:rsidTr="00A102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7601</w:t>
            </w: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604,689</w:t>
            </w:r>
          </w:p>
        </w:tc>
      </w:tr>
      <w:tr w:rsidR="00C978BF" w:rsidRPr="00C978BF" w:rsidTr="00A10249">
        <w:trPr>
          <w:cantSplit/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numPr>
                <w:ilvl w:val="0"/>
                <w:numId w:val="15"/>
              </w:num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7584,140</w:t>
            </w:r>
          </w:p>
        </w:tc>
      </w:tr>
    </w:tbl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9  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к Решению Большеключинского                                                                                               сельского Совета депутатов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от 25.12.2020г  № 4-10р</w:t>
      </w: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Большеключинского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2022-2023годов </w:t>
      </w: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(тыс. руб.)</w:t>
      </w:r>
    </w:p>
    <w:tbl>
      <w:tblPr>
        <w:tblpPr w:leftFromText="180" w:rightFromText="180" w:vertAnchor="text" w:horzAnchor="margin" w:tblpY="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134"/>
        <w:gridCol w:w="992"/>
        <w:gridCol w:w="993"/>
        <w:gridCol w:w="1275"/>
        <w:gridCol w:w="1276"/>
      </w:tblGrid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главных распорядителей, получателей бюджетных средств и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Целевая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2023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1201,533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1121,673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1203,533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1123,673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87,390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 в бюджет  муниципального района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непрограммных расходов органов местного самоуправления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пенсионное  обеспечение  на территории Большеключинского сельсовета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cantSplit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43,654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43,654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 сельских поселений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60,300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583,569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583,569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810,992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810,992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810,992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Большеключинского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экстремизма, а также минимизации и (или)  ликвидации последствий проявлений терроризма и экстремизма на территории Большеключинского сельсовета»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  <w:trHeight w:val="1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терроризма, экстремизма,  минимизации и (или) ликвидации последствий проявления терроризма и экстремизма на территории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 городских и сельских поселений за счет средств дорожного фонда Красноярского края  в рамках мероприятия (Содержание дорог общего пользования городских округов, городских и сельских поселений муниципальной программы  Большеключинского сельсовета «Развитие местного самоуправления»)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133,470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133,470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133,470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133,470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01900S5080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128,340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133,470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6015,444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5834,335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6200,546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из бюджетов поселений,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непрограммных расходов органов местного самоуправления</w:t>
            </w:r>
          </w:p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администрации Большеключинского сельсовета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1967,326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1099,963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1099,963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856,363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856,363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1967,326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2148,435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1967,326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Высшее должностное лицо администрации Большеключинского сельсовета в рамках непрограммных расходов администрации Большеключинского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cantSplit/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940,140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 в бюджет  муниципального района 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</w:t>
            </w: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16,517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 в бюджет  муниципального района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 ,налоговых и таможенных органов и органов финансового(финансово-бюджетного надзора)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Межбюджетные трансферты, передаваемые из бюджетов поселений в бюджет  муниципального района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cantSplit/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 передаваемые бюджетам муниципальных районов из бюджетов поселений на осуществление части полномочий в области культуры в соответствии  с заключенными соглашениями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, искусство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,в соответствии  с заключенными соглашениями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,Кинематография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14,742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Выполнение государственных полномочий по созданию и обеспечению деятельности </w:t>
            </w: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2,300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</w:tr>
      <w:tr w:rsidR="00C978BF" w:rsidRPr="00C978BF" w:rsidTr="00A1024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483,800</w:t>
            </w:r>
          </w:p>
        </w:tc>
      </w:tr>
      <w:tr w:rsidR="00C978BF" w:rsidRPr="00C978BF" w:rsidTr="00A10249">
        <w:trPr>
          <w:cantSplit/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  <w:r w:rsidRPr="00C978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483,800</w:t>
            </w:r>
          </w:p>
        </w:tc>
      </w:tr>
      <w:tr w:rsidR="00C978BF" w:rsidRPr="00C978BF" w:rsidTr="00A10249">
        <w:trPr>
          <w:cantSplit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185,102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366,211</w:t>
            </w:r>
          </w:p>
        </w:tc>
      </w:tr>
      <w:tr w:rsidR="00C978BF" w:rsidRPr="00C978BF" w:rsidTr="00A10249">
        <w:trPr>
          <w:cantSplit/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7404,079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7324,219</w:t>
            </w:r>
          </w:p>
        </w:tc>
      </w:tr>
    </w:tbl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Приложение    № 10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к Решению Большеключинского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сельского Совета депутатов </w:t>
      </w:r>
    </w:p>
    <w:p w:rsidR="00C978BF" w:rsidRPr="00C978BF" w:rsidRDefault="00C978BF" w:rsidP="00C978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от 25.12.2020г  № 4-10р</w:t>
      </w: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b/>
          <w:sz w:val="24"/>
          <w:szCs w:val="24"/>
          <w:lang w:eastAsia="ru-RU"/>
        </w:rPr>
        <w:t>Передаче части полномочий органов местного самоуправления Большеключинского сельсовета органам местного самоуправления Рыбинского района, на 2021год и плановый период 2022-2023годов</w:t>
      </w: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8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"/>
        <w:gridCol w:w="5144"/>
        <w:gridCol w:w="1417"/>
        <w:gridCol w:w="1366"/>
        <w:gridCol w:w="1306"/>
      </w:tblGrid>
      <w:tr w:rsidR="00C978BF" w:rsidRPr="00C978BF" w:rsidTr="00A1024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показателя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</w:t>
            </w:r>
          </w:p>
        </w:tc>
      </w:tr>
      <w:tr w:rsidR="00C978BF" w:rsidRPr="00C978BF" w:rsidTr="00A1024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и имущественные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Отношения.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73,999</w:t>
            </w:r>
          </w:p>
        </w:tc>
      </w:tr>
      <w:tr w:rsidR="00C978BF" w:rsidRPr="00C978BF" w:rsidTr="00A1024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49,257</w:t>
            </w:r>
          </w:p>
        </w:tc>
      </w:tr>
      <w:tr w:rsidR="00C978BF" w:rsidRPr="00C978BF" w:rsidTr="00A1024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исполнения бюджета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и контроль  за исполнением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поселения.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63,246</w:t>
            </w:r>
          </w:p>
        </w:tc>
      </w:tr>
      <w:tr w:rsidR="00C978BF" w:rsidRPr="00C978BF" w:rsidTr="00A1024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прогноза социально-экономического развития.</w:t>
            </w: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16,517</w:t>
            </w:r>
          </w:p>
        </w:tc>
      </w:tr>
      <w:tr w:rsidR="00C978BF" w:rsidRPr="00C978BF" w:rsidTr="00A1024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жильем граждан.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</w:tr>
      <w:tr w:rsidR="00C978BF" w:rsidRPr="00C978BF" w:rsidTr="00A1024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восстановление воинских захоронений.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978BF" w:rsidRPr="00C978BF" w:rsidTr="00A1024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организации досуга и обеспечение жителей услугами организаций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2272,163</w:t>
            </w:r>
          </w:p>
        </w:tc>
      </w:tr>
      <w:tr w:rsidR="00C978BF" w:rsidRPr="00C978BF" w:rsidTr="00A1024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2484,984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2475,284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978BF" w:rsidRPr="00C978BF" w:rsidRDefault="00C978BF" w:rsidP="00C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8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2475,284</w:t>
            </w:r>
          </w:p>
        </w:tc>
      </w:tr>
    </w:tbl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8BF" w:rsidRPr="00C978BF" w:rsidRDefault="00C978BF" w:rsidP="00C97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963" w:rsidRDefault="00DF0963"/>
    <w:sectPr w:rsidR="00DF0963" w:rsidSect="00574CAB">
      <w:pgSz w:w="11906" w:h="16838"/>
      <w:pgMar w:top="1134" w:right="851" w:bottom="1258" w:left="38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05F"/>
    <w:multiLevelType w:val="hybridMultilevel"/>
    <w:tmpl w:val="F590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178"/>
    <w:multiLevelType w:val="hybridMultilevel"/>
    <w:tmpl w:val="A2CA964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1F54"/>
    <w:multiLevelType w:val="hybridMultilevel"/>
    <w:tmpl w:val="FC7021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2A83"/>
    <w:multiLevelType w:val="hybridMultilevel"/>
    <w:tmpl w:val="46D2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C1"/>
    <w:multiLevelType w:val="hybridMultilevel"/>
    <w:tmpl w:val="B8E6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6C45D89"/>
    <w:multiLevelType w:val="hybridMultilevel"/>
    <w:tmpl w:val="168420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0340"/>
    <w:multiLevelType w:val="hybridMultilevel"/>
    <w:tmpl w:val="C680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82C0E"/>
    <w:multiLevelType w:val="hybridMultilevel"/>
    <w:tmpl w:val="8258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27E7C"/>
    <w:multiLevelType w:val="hybridMultilevel"/>
    <w:tmpl w:val="72F6CFB0"/>
    <w:lvl w:ilvl="0" w:tplc="0FF214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32FC2BD8"/>
    <w:multiLevelType w:val="hybridMultilevel"/>
    <w:tmpl w:val="6600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672B"/>
    <w:multiLevelType w:val="hybridMultilevel"/>
    <w:tmpl w:val="3BE87E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A669D"/>
    <w:multiLevelType w:val="hybridMultilevel"/>
    <w:tmpl w:val="A384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50C7E"/>
    <w:multiLevelType w:val="hybridMultilevel"/>
    <w:tmpl w:val="E78A5DF4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6F1952E0"/>
    <w:multiLevelType w:val="hybridMultilevel"/>
    <w:tmpl w:val="2732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C317E"/>
    <w:multiLevelType w:val="hybridMultilevel"/>
    <w:tmpl w:val="C114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8170E"/>
    <w:multiLevelType w:val="hybridMultilevel"/>
    <w:tmpl w:val="6606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15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6"/>
  </w:num>
  <w:num w:numId="13">
    <w:abstractNumId w:val="11"/>
  </w:num>
  <w:num w:numId="14">
    <w:abstractNumId w:val="1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88"/>
    <w:rsid w:val="004F0A88"/>
    <w:rsid w:val="00C978BF"/>
    <w:rsid w:val="00D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E196"/>
  <w15:chartTrackingRefBased/>
  <w15:docId w15:val="{735826E9-82E9-461E-B060-453A1680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78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78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78B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78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978B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8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78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78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78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78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C978BF"/>
  </w:style>
  <w:style w:type="paragraph" w:styleId="a3">
    <w:name w:val="Balloon Text"/>
    <w:basedOn w:val="a"/>
    <w:link w:val="a4"/>
    <w:rsid w:val="00C978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978B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978BF"/>
    <w:rPr>
      <w:color w:val="0000FF"/>
      <w:u w:val="single"/>
    </w:rPr>
  </w:style>
  <w:style w:type="character" w:styleId="a6">
    <w:name w:val="FollowedHyperlink"/>
    <w:uiPriority w:val="99"/>
    <w:unhideWhenUsed/>
    <w:rsid w:val="00C978BF"/>
    <w:rPr>
      <w:color w:val="800080"/>
      <w:u w:val="single"/>
    </w:rPr>
  </w:style>
  <w:style w:type="paragraph" w:styleId="a7">
    <w:name w:val="header"/>
    <w:basedOn w:val="a"/>
    <w:link w:val="a8"/>
    <w:rsid w:val="00C97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97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C97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978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C9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36657D4D27E05628EBA525748851218CCF0E5BACA629552C50527CA387A432B7365ED48F24A6163FBF5E54E3A9E7D320BC7D8568D1WFo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15337</Words>
  <Characters>87424</Characters>
  <Application>Microsoft Office Word</Application>
  <DocSecurity>0</DocSecurity>
  <Lines>728</Lines>
  <Paragraphs>205</Paragraphs>
  <ScaleCrop>false</ScaleCrop>
  <Company/>
  <LinksUpToDate>false</LinksUpToDate>
  <CharactersWithSpaces>102556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2021-03-02T03:35:00Z</dcterms:created>
  <dcterms:modified xsi:type="dcterms:W3CDTF">2021-03-02T03:37:00Z</dcterms:modified>
</cp:coreProperties>
</file>