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0F" w:rsidRPr="00CC2E70" w:rsidRDefault="00130A0F" w:rsidP="00130A0F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РОССИЙСКАЯ </w:t>
      </w:r>
      <w:r w:rsidRPr="00CC2E70">
        <w:rPr>
          <w:rFonts w:ascii="Arial" w:hAnsi="Arial" w:cs="Arial"/>
          <w:b/>
        </w:rPr>
        <w:t>ФЕДЕРАЦИЯ</w:t>
      </w:r>
    </w:p>
    <w:p w:rsidR="00130A0F" w:rsidRPr="00CC2E70" w:rsidRDefault="00130A0F" w:rsidP="00130A0F">
      <w:pPr>
        <w:ind w:right="-113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БОЛЬШЕКЛЮЧИНСКОГО </w:t>
      </w:r>
      <w:r w:rsidRPr="00CC2E70">
        <w:rPr>
          <w:rFonts w:ascii="Arial" w:hAnsi="Arial" w:cs="Arial"/>
          <w:b/>
        </w:rPr>
        <w:t>СЕЛЬСОВЕТА</w:t>
      </w:r>
    </w:p>
    <w:p w:rsidR="00130A0F" w:rsidRPr="00CC2E70" w:rsidRDefault="00130A0F" w:rsidP="00130A0F">
      <w:pPr>
        <w:ind w:right="-113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РЫБИНСКОГО РАЙОНА КРАСНОЯРСКОГО </w:t>
      </w:r>
      <w:r w:rsidRPr="00CC2E70">
        <w:rPr>
          <w:rFonts w:ascii="Arial" w:hAnsi="Arial" w:cs="Arial"/>
          <w:b/>
        </w:rPr>
        <w:t>КРАЯ</w:t>
      </w:r>
    </w:p>
    <w:p w:rsidR="00130A0F" w:rsidRPr="00CC2E70" w:rsidRDefault="00130A0F" w:rsidP="00130A0F">
      <w:pPr>
        <w:ind w:right="-113" w:firstLine="709"/>
        <w:rPr>
          <w:rFonts w:ascii="Arial" w:hAnsi="Arial" w:cs="Arial"/>
        </w:rPr>
      </w:pPr>
    </w:p>
    <w:p w:rsidR="00130A0F" w:rsidRPr="00CC2E70" w:rsidRDefault="00130A0F" w:rsidP="00130A0F">
      <w:pPr>
        <w:ind w:right="-113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Pr="00CC2E70">
        <w:rPr>
          <w:rFonts w:ascii="Arial" w:hAnsi="Arial" w:cs="Arial"/>
          <w:b/>
        </w:rPr>
        <w:t>ПОСТАНОВЛЕНИЕ</w:t>
      </w:r>
    </w:p>
    <w:p w:rsidR="00130A0F" w:rsidRPr="00CC2E70" w:rsidRDefault="00130A0F" w:rsidP="00130A0F">
      <w:pPr>
        <w:ind w:right="-113" w:firstLine="709"/>
        <w:jc w:val="center"/>
        <w:rPr>
          <w:rFonts w:ascii="Arial" w:hAnsi="Arial" w:cs="Arial"/>
          <w:b/>
        </w:rPr>
      </w:pPr>
    </w:p>
    <w:p w:rsidR="00130A0F" w:rsidRPr="00CC2E70" w:rsidRDefault="00130A0F" w:rsidP="00130A0F">
      <w:pPr>
        <w:ind w:right="-113" w:firstLine="709"/>
        <w:rPr>
          <w:rFonts w:ascii="Arial" w:hAnsi="Arial" w:cs="Arial"/>
        </w:rPr>
      </w:pPr>
      <w:r>
        <w:rPr>
          <w:rFonts w:ascii="Arial" w:hAnsi="Arial" w:cs="Arial"/>
        </w:rPr>
        <w:t>10.03.</w:t>
      </w:r>
      <w:r w:rsidRPr="00CC2E70">
        <w:rPr>
          <w:rFonts w:ascii="Arial" w:hAnsi="Arial" w:cs="Arial"/>
        </w:rPr>
        <w:t>2021                                  с.</w:t>
      </w:r>
      <w:r>
        <w:rPr>
          <w:rFonts w:ascii="Arial" w:hAnsi="Arial" w:cs="Arial"/>
        </w:rPr>
        <w:t xml:space="preserve"> </w:t>
      </w:r>
      <w:r w:rsidRPr="00CC2E70">
        <w:rPr>
          <w:rFonts w:ascii="Arial" w:hAnsi="Arial" w:cs="Arial"/>
        </w:rPr>
        <w:t xml:space="preserve">Большие Ключи  </w:t>
      </w:r>
      <w:r>
        <w:rPr>
          <w:rFonts w:ascii="Arial" w:hAnsi="Arial" w:cs="Arial"/>
        </w:rPr>
        <w:t xml:space="preserve">                              № 8</w:t>
      </w:r>
      <w:r w:rsidRPr="00CC2E70">
        <w:rPr>
          <w:rFonts w:ascii="Arial" w:hAnsi="Arial" w:cs="Arial"/>
        </w:rPr>
        <w:t>-п</w:t>
      </w:r>
    </w:p>
    <w:p w:rsidR="00130A0F" w:rsidRPr="00CC2E70" w:rsidRDefault="00130A0F" w:rsidP="00130A0F">
      <w:pPr>
        <w:ind w:right="-113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отмене постановления № 3-п от 24.02.2021 «</w:t>
      </w:r>
      <w:r w:rsidRPr="00CC2E70">
        <w:rPr>
          <w:rFonts w:ascii="Arial" w:hAnsi="Arial" w:cs="Arial"/>
        </w:rPr>
        <w:t xml:space="preserve">О внесении изменений в постановление администрации Большеключинского сельсовета от </w:t>
      </w:r>
      <w:r w:rsidRPr="00CC2E70">
        <w:rPr>
          <w:rFonts w:ascii="Arial" w:hAnsi="Arial" w:cs="Arial"/>
          <w:bCs/>
        </w:rPr>
        <w:t>10</w:t>
      </w:r>
      <w:r w:rsidRPr="00CC2E70">
        <w:rPr>
          <w:rFonts w:ascii="Arial" w:hAnsi="Arial" w:cs="Arial"/>
        </w:rPr>
        <w:t>.</w:t>
      </w:r>
      <w:r w:rsidRPr="00CC2E70">
        <w:rPr>
          <w:rFonts w:ascii="Arial" w:hAnsi="Arial" w:cs="Arial"/>
          <w:bCs/>
        </w:rPr>
        <w:t>09</w:t>
      </w:r>
      <w:r w:rsidRPr="00CC2E70">
        <w:rPr>
          <w:rFonts w:ascii="Arial" w:hAnsi="Arial" w:cs="Arial"/>
        </w:rPr>
        <w:t>.201</w:t>
      </w:r>
      <w:r>
        <w:rPr>
          <w:rFonts w:ascii="Arial" w:hAnsi="Arial" w:cs="Arial"/>
          <w:bCs/>
        </w:rPr>
        <w:t>8</w:t>
      </w:r>
      <w:r w:rsidRPr="00CC2E70">
        <w:rPr>
          <w:rFonts w:ascii="Arial" w:hAnsi="Arial" w:cs="Arial"/>
        </w:rPr>
        <w:t xml:space="preserve"> №37-п «Об утверждении административного регламента     по предоставлению муниципальной услуги </w:t>
      </w:r>
      <w:r w:rsidRPr="00CC2E70">
        <w:rPr>
          <w:rFonts w:ascii="Arial" w:hAnsi="Arial" w:cs="Arial"/>
          <w:bCs/>
        </w:rPr>
        <w:t>«П</w:t>
      </w:r>
      <w:r>
        <w:rPr>
          <w:rFonts w:ascii="Arial" w:hAnsi="Arial" w:cs="Arial"/>
        </w:rPr>
        <w:t xml:space="preserve">рисвоение адресов земельным участкам, зданиям, </w:t>
      </w:r>
      <w:r w:rsidRPr="00CC2E70">
        <w:rPr>
          <w:rFonts w:ascii="Arial" w:hAnsi="Arial" w:cs="Arial"/>
        </w:rPr>
        <w:t>сооружен</w:t>
      </w:r>
      <w:r>
        <w:rPr>
          <w:rFonts w:ascii="Arial" w:hAnsi="Arial" w:cs="Arial"/>
        </w:rPr>
        <w:t xml:space="preserve">иям и помещениям на территории </w:t>
      </w:r>
      <w:r w:rsidRPr="00CC2E70">
        <w:rPr>
          <w:rFonts w:ascii="Arial" w:hAnsi="Arial" w:cs="Arial"/>
        </w:rPr>
        <w:t>муниципального образования</w:t>
      </w:r>
      <w:r w:rsidRPr="00CC2E70">
        <w:rPr>
          <w:rFonts w:ascii="Arial" w:hAnsi="Arial" w:cs="Arial"/>
          <w:bCs/>
        </w:rPr>
        <w:t>»</w:t>
      </w: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D676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соответствии с </w:t>
      </w:r>
      <w:r w:rsidR="00D67666">
        <w:rPr>
          <w:rFonts w:ascii="Arial" w:hAnsi="Arial" w:cs="Arial"/>
        </w:rPr>
        <w:t xml:space="preserve">федеральным законом от 06.10.2003г. №131-ФЗ </w:t>
      </w:r>
      <w:r>
        <w:rPr>
          <w:rFonts w:ascii="Arial" w:hAnsi="Arial" w:cs="Arial"/>
        </w:rPr>
        <w:t>«Об Общих принципах организации местного самоуправления в Р</w:t>
      </w:r>
      <w:r w:rsidR="00D67666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D67666">
        <w:rPr>
          <w:rFonts w:ascii="Arial" w:hAnsi="Arial" w:cs="Arial"/>
        </w:rPr>
        <w:t>едерации»</w:t>
      </w:r>
      <w:bookmarkStart w:id="0" w:name="_GoBack"/>
      <w:bookmarkEnd w:id="0"/>
      <w:r>
        <w:rPr>
          <w:rFonts w:ascii="Arial" w:hAnsi="Arial" w:cs="Arial"/>
        </w:rPr>
        <w:t>, руководствуясь Уставом Большеключинского сельсовета</w:t>
      </w:r>
      <w:r w:rsidRPr="00CC2E70">
        <w:rPr>
          <w:rFonts w:ascii="Arial" w:hAnsi="Arial" w:cs="Arial"/>
          <w:i/>
        </w:rPr>
        <w:t xml:space="preserve">, </w:t>
      </w:r>
      <w:r w:rsidRPr="00CC2E70">
        <w:rPr>
          <w:rFonts w:ascii="Arial" w:hAnsi="Arial" w:cs="Arial"/>
        </w:rPr>
        <w:t>ПОСТАНОВЛЯЮ:</w:t>
      </w: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1.</w:t>
      </w:r>
      <w:r>
        <w:rPr>
          <w:rFonts w:ascii="Arial" w:hAnsi="Arial" w:cs="Arial"/>
        </w:rPr>
        <w:t>Признать утратившим силу постановление № 3-п от 24.02.2021г. «</w:t>
      </w:r>
      <w:r w:rsidRPr="00CC2E70">
        <w:rPr>
          <w:rFonts w:ascii="Arial" w:hAnsi="Arial" w:cs="Arial"/>
        </w:rPr>
        <w:t xml:space="preserve">О внесении изменений в постановление администрации Большеключинского сельсовета от </w:t>
      </w:r>
      <w:r w:rsidRPr="00CC2E70">
        <w:rPr>
          <w:rFonts w:ascii="Arial" w:hAnsi="Arial" w:cs="Arial"/>
          <w:bCs/>
        </w:rPr>
        <w:t>10</w:t>
      </w:r>
      <w:r w:rsidRPr="00CC2E70">
        <w:rPr>
          <w:rFonts w:ascii="Arial" w:hAnsi="Arial" w:cs="Arial"/>
        </w:rPr>
        <w:t>.</w:t>
      </w:r>
      <w:r w:rsidRPr="00CC2E70">
        <w:rPr>
          <w:rFonts w:ascii="Arial" w:hAnsi="Arial" w:cs="Arial"/>
          <w:bCs/>
        </w:rPr>
        <w:t>09</w:t>
      </w:r>
      <w:r w:rsidRPr="00CC2E70">
        <w:rPr>
          <w:rFonts w:ascii="Arial" w:hAnsi="Arial" w:cs="Arial"/>
        </w:rPr>
        <w:t>.201</w:t>
      </w:r>
      <w:r>
        <w:rPr>
          <w:rFonts w:ascii="Arial" w:hAnsi="Arial" w:cs="Arial"/>
          <w:bCs/>
        </w:rPr>
        <w:t>8</w:t>
      </w:r>
      <w:r w:rsidRPr="00CC2E70">
        <w:rPr>
          <w:rFonts w:ascii="Arial" w:hAnsi="Arial" w:cs="Arial"/>
        </w:rPr>
        <w:t xml:space="preserve"> №37-п «Об утверждении административного регламента     по предоставлению муниципальной услуги </w:t>
      </w:r>
      <w:r w:rsidRPr="00CC2E70">
        <w:rPr>
          <w:rFonts w:ascii="Arial" w:hAnsi="Arial" w:cs="Arial"/>
          <w:bCs/>
        </w:rPr>
        <w:t>«П</w:t>
      </w:r>
      <w:r>
        <w:rPr>
          <w:rFonts w:ascii="Arial" w:hAnsi="Arial" w:cs="Arial"/>
        </w:rPr>
        <w:t xml:space="preserve">рисвоение адресов земельным участкам, зданиям, </w:t>
      </w:r>
      <w:r w:rsidRPr="00CC2E70">
        <w:rPr>
          <w:rFonts w:ascii="Arial" w:hAnsi="Arial" w:cs="Arial"/>
        </w:rPr>
        <w:t>сооружен</w:t>
      </w:r>
      <w:r>
        <w:rPr>
          <w:rFonts w:ascii="Arial" w:hAnsi="Arial" w:cs="Arial"/>
        </w:rPr>
        <w:t xml:space="preserve">иям и помещениям на территории </w:t>
      </w:r>
      <w:r w:rsidRPr="00CC2E70">
        <w:rPr>
          <w:rFonts w:ascii="Arial" w:hAnsi="Arial" w:cs="Arial"/>
        </w:rPr>
        <w:t>муниципального образования</w:t>
      </w:r>
      <w:r w:rsidRPr="00CC2E70">
        <w:rPr>
          <w:rFonts w:ascii="Arial" w:hAnsi="Arial" w:cs="Arial"/>
          <w:bCs/>
        </w:rPr>
        <w:t>»</w:t>
      </w:r>
    </w:p>
    <w:p w:rsidR="00130A0F" w:rsidRPr="00CC2E70" w:rsidRDefault="00130A0F" w:rsidP="00130A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rPr>
          <w:rFonts w:ascii="Arial" w:hAnsi="Arial" w:cs="Arial"/>
        </w:rPr>
      </w:pPr>
      <w:r w:rsidRPr="00CC2E70">
        <w:rPr>
          <w:rFonts w:ascii="Arial" w:hAnsi="Arial" w:cs="Arial"/>
        </w:rPr>
        <w:t>2. Постановление вступает в силу после офиц</w:t>
      </w:r>
      <w:r>
        <w:rPr>
          <w:rFonts w:ascii="Arial" w:hAnsi="Arial" w:cs="Arial"/>
        </w:rPr>
        <w:t xml:space="preserve">иального опубликования в газете «Вести </w:t>
      </w:r>
      <w:r w:rsidRPr="00CC2E70">
        <w:rPr>
          <w:rFonts w:ascii="Arial" w:hAnsi="Arial" w:cs="Arial"/>
        </w:rPr>
        <w:t>села»</w:t>
      </w:r>
    </w:p>
    <w:p w:rsidR="00130A0F" w:rsidRDefault="00130A0F" w:rsidP="00130A0F">
      <w:pPr>
        <w:autoSpaceDE w:val="0"/>
        <w:autoSpaceDN w:val="0"/>
        <w:adjustRightInd w:val="0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rPr>
          <w:rFonts w:ascii="Arial" w:hAnsi="Arial" w:cs="Arial"/>
        </w:rPr>
      </w:pPr>
      <w:r w:rsidRPr="00CC2E70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130A0F" w:rsidRPr="00CC2E70" w:rsidRDefault="00130A0F" w:rsidP="00130A0F">
      <w:pPr>
        <w:autoSpaceDE w:val="0"/>
        <w:autoSpaceDN w:val="0"/>
        <w:adjustRightInd w:val="0"/>
        <w:ind w:firstLine="561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Большеключинского </w:t>
      </w:r>
      <w:r w:rsidRPr="00CC2E70">
        <w:rPr>
          <w:rFonts w:ascii="Arial" w:hAnsi="Arial" w:cs="Arial"/>
        </w:rPr>
        <w:t>сельсовета                                    Т.В.</w:t>
      </w:r>
      <w:r>
        <w:rPr>
          <w:rFonts w:ascii="Arial" w:hAnsi="Arial" w:cs="Arial"/>
        </w:rPr>
        <w:t xml:space="preserve"> </w:t>
      </w:r>
      <w:r w:rsidRPr="00CC2E70">
        <w:rPr>
          <w:rFonts w:ascii="Arial" w:hAnsi="Arial" w:cs="Arial"/>
        </w:rPr>
        <w:t xml:space="preserve">Штоль </w:t>
      </w:r>
    </w:p>
    <w:p w:rsidR="00130A0F" w:rsidRPr="00CC2E70" w:rsidRDefault="00130A0F" w:rsidP="00130A0F">
      <w:pPr>
        <w:rPr>
          <w:rFonts w:ascii="Arial" w:hAnsi="Arial" w:cs="Arial"/>
        </w:rPr>
      </w:pPr>
    </w:p>
    <w:p w:rsidR="00130A0F" w:rsidRPr="00CC2E70" w:rsidRDefault="00130A0F" w:rsidP="00130A0F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130A0F" w:rsidRPr="00CC2E70" w:rsidRDefault="00130A0F" w:rsidP="00130A0F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130A0F" w:rsidRPr="00CC2E70" w:rsidRDefault="00130A0F" w:rsidP="00130A0F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130A0F" w:rsidRPr="00CC2E70" w:rsidRDefault="00130A0F" w:rsidP="00130A0F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130A0F" w:rsidRPr="00CC2E70" w:rsidRDefault="00130A0F" w:rsidP="00130A0F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5336BE" w:rsidRDefault="005336BE"/>
    <w:sectPr w:rsidR="0053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3D7"/>
    <w:multiLevelType w:val="multilevel"/>
    <w:tmpl w:val="BCF45E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E6"/>
    <w:rsid w:val="00130A0F"/>
    <w:rsid w:val="003528E6"/>
    <w:rsid w:val="005336BE"/>
    <w:rsid w:val="00D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187D"/>
  <w15:chartTrackingRefBased/>
  <w15:docId w15:val="{C8C0A449-1F61-4AF4-A48D-188B7A0C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2021-03-10T02:55:00Z</cp:lastPrinted>
  <dcterms:created xsi:type="dcterms:W3CDTF">2021-03-10T02:15:00Z</dcterms:created>
  <dcterms:modified xsi:type="dcterms:W3CDTF">2021-03-10T02:55:00Z</dcterms:modified>
</cp:coreProperties>
</file>