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DCCC5" w14:textId="0505025A" w:rsidR="008C2904" w:rsidRPr="00B7453C" w:rsidRDefault="00223598" w:rsidP="008C290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РОССИЙСКАЯ </w:t>
      </w:r>
      <w:r w:rsidR="008C2904" w:rsidRPr="00B7453C">
        <w:rPr>
          <w:b/>
          <w:szCs w:val="28"/>
        </w:rPr>
        <w:t>ФЕДЕРАЦИЯ</w:t>
      </w:r>
    </w:p>
    <w:p w14:paraId="2EF58C0A" w14:textId="2EBCB4BF" w:rsidR="008C2904" w:rsidRPr="00B7453C" w:rsidRDefault="00223598" w:rsidP="008C290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КРАСНОЯРСКИЙ КРАЙ РЫБИНСКИЙ </w:t>
      </w:r>
      <w:r w:rsidR="008C2904" w:rsidRPr="00B7453C">
        <w:rPr>
          <w:b/>
          <w:szCs w:val="28"/>
        </w:rPr>
        <w:t>РАЙОН</w:t>
      </w:r>
    </w:p>
    <w:p w14:paraId="1D0A39BF" w14:textId="6F6094CB" w:rsidR="008C2904" w:rsidRPr="00B7453C" w:rsidRDefault="00481A44" w:rsidP="008C2904">
      <w:pPr>
        <w:autoSpaceDE w:val="0"/>
        <w:autoSpaceDN w:val="0"/>
        <w:adjustRightInd w:val="0"/>
        <w:jc w:val="center"/>
        <w:rPr>
          <w:b/>
          <w:szCs w:val="28"/>
        </w:rPr>
      </w:pPr>
      <w:r w:rsidRPr="00B7453C">
        <w:rPr>
          <w:b/>
          <w:szCs w:val="28"/>
        </w:rPr>
        <w:t xml:space="preserve">БОЛЬШЕКЛЮЧИНСКИЙ </w:t>
      </w:r>
      <w:r w:rsidR="00223598">
        <w:rPr>
          <w:b/>
          <w:szCs w:val="28"/>
        </w:rPr>
        <w:t xml:space="preserve">СЕЛЬСКИЙ СОВЕТ </w:t>
      </w:r>
      <w:r w:rsidR="008C2904" w:rsidRPr="00B7453C">
        <w:rPr>
          <w:b/>
          <w:szCs w:val="28"/>
        </w:rPr>
        <w:t>ДЕПУТАТОВ</w:t>
      </w:r>
    </w:p>
    <w:p w14:paraId="2C560D42" w14:textId="77777777" w:rsidR="008C2904" w:rsidRPr="00B7453C" w:rsidRDefault="008C2904" w:rsidP="008C2904">
      <w:pPr>
        <w:autoSpaceDE w:val="0"/>
        <w:autoSpaceDN w:val="0"/>
        <w:adjustRightInd w:val="0"/>
        <w:jc w:val="center"/>
        <w:rPr>
          <w:szCs w:val="28"/>
        </w:rPr>
      </w:pPr>
    </w:p>
    <w:p w14:paraId="7C4771A4" w14:textId="77777777" w:rsidR="008C2904" w:rsidRPr="00B7453C" w:rsidRDefault="008C2904" w:rsidP="008C2904">
      <w:pPr>
        <w:autoSpaceDE w:val="0"/>
        <w:autoSpaceDN w:val="0"/>
        <w:adjustRightInd w:val="0"/>
        <w:jc w:val="center"/>
        <w:rPr>
          <w:b/>
          <w:szCs w:val="28"/>
        </w:rPr>
      </w:pPr>
      <w:r w:rsidRPr="00B7453C">
        <w:rPr>
          <w:b/>
          <w:szCs w:val="28"/>
        </w:rPr>
        <w:t>Р Е Ш Е Н И Е</w:t>
      </w:r>
    </w:p>
    <w:p w14:paraId="5BDFAA85" w14:textId="77777777" w:rsidR="008C2904" w:rsidRPr="003764D6" w:rsidRDefault="008C2904" w:rsidP="008C29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2E9D9998" w14:textId="78A4C7EA" w:rsidR="008C2904" w:rsidRPr="00B7453C" w:rsidRDefault="00223598" w:rsidP="00B7453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02</w:t>
      </w:r>
      <w:r w:rsidR="00237FDB" w:rsidRPr="00B7453C">
        <w:rPr>
          <w:szCs w:val="28"/>
        </w:rPr>
        <w:t>.</w:t>
      </w:r>
      <w:r>
        <w:rPr>
          <w:szCs w:val="28"/>
        </w:rPr>
        <w:t>11</w:t>
      </w:r>
      <w:bookmarkStart w:id="0" w:name="_GoBack"/>
      <w:bookmarkEnd w:id="0"/>
      <w:r w:rsidR="008C2904" w:rsidRPr="00B7453C">
        <w:rPr>
          <w:szCs w:val="28"/>
        </w:rPr>
        <w:t xml:space="preserve">.2021 г.                    </w:t>
      </w:r>
      <w:r w:rsidR="00B7453C">
        <w:rPr>
          <w:szCs w:val="28"/>
        </w:rPr>
        <w:t xml:space="preserve">          </w:t>
      </w:r>
      <w:r w:rsidR="00481A44" w:rsidRPr="00B7453C">
        <w:rPr>
          <w:szCs w:val="28"/>
        </w:rPr>
        <w:t>с. Большие Ключи</w:t>
      </w:r>
      <w:r w:rsidR="008C2904" w:rsidRPr="00B7453C">
        <w:rPr>
          <w:szCs w:val="28"/>
        </w:rPr>
        <w:t xml:space="preserve">       </w:t>
      </w:r>
      <w:r w:rsidR="00B7453C">
        <w:rPr>
          <w:szCs w:val="28"/>
        </w:rPr>
        <w:t xml:space="preserve">                          </w:t>
      </w:r>
      <w:r w:rsidR="008C2904" w:rsidRPr="00B7453C">
        <w:rPr>
          <w:szCs w:val="28"/>
        </w:rPr>
        <w:t xml:space="preserve">№ </w:t>
      </w:r>
      <w:r>
        <w:rPr>
          <w:szCs w:val="28"/>
        </w:rPr>
        <w:t>11-44р</w:t>
      </w:r>
      <w:r w:rsidR="008C2904" w:rsidRPr="00B7453C">
        <w:rPr>
          <w:szCs w:val="28"/>
        </w:rPr>
        <w:t xml:space="preserve">                                </w:t>
      </w:r>
    </w:p>
    <w:p w14:paraId="3200D9EE" w14:textId="77777777" w:rsidR="00354725" w:rsidRPr="00B7453C" w:rsidRDefault="00354725" w:rsidP="00354725">
      <w:pPr>
        <w:ind w:firstLine="709"/>
        <w:rPr>
          <w:bCs/>
          <w:szCs w:val="28"/>
        </w:rPr>
      </w:pPr>
    </w:p>
    <w:p w14:paraId="65B54A3D" w14:textId="77777777" w:rsidR="00354725" w:rsidRDefault="00354725" w:rsidP="00354725">
      <w:pPr>
        <w:ind w:firstLine="709"/>
        <w:rPr>
          <w:bCs/>
          <w:sz w:val="20"/>
        </w:rPr>
      </w:pPr>
    </w:p>
    <w:p w14:paraId="76EE01A4" w14:textId="77777777" w:rsidR="00354725" w:rsidRDefault="00354725" w:rsidP="00354725">
      <w:pPr>
        <w:ind w:firstLine="709"/>
        <w:rPr>
          <w:bCs/>
          <w:sz w:val="20"/>
        </w:rPr>
      </w:pPr>
    </w:p>
    <w:p w14:paraId="23C1D79B" w14:textId="2DB6680D" w:rsidR="00354725" w:rsidRPr="00B7453C" w:rsidRDefault="00B7453C" w:rsidP="00B7453C">
      <w:pPr>
        <w:ind w:right="4763"/>
        <w:rPr>
          <w:bCs/>
          <w:color w:val="000000"/>
          <w:szCs w:val="28"/>
        </w:rPr>
      </w:pPr>
      <w:r w:rsidRPr="00B7453C">
        <w:rPr>
          <w:bCs/>
          <w:szCs w:val="28"/>
        </w:rPr>
        <w:t xml:space="preserve">О внесении изменений в решение Большеключинского сельского Совета депутатов от 23.04.2021 № 7-31р «Об </w:t>
      </w:r>
      <w:r w:rsidR="00354725" w:rsidRPr="00B7453C">
        <w:rPr>
          <w:bCs/>
          <w:szCs w:val="28"/>
        </w:rPr>
        <w:t xml:space="preserve">утверждении Порядка </w:t>
      </w:r>
      <w:r w:rsidR="00354725" w:rsidRPr="00B7453C">
        <w:rPr>
          <w:bCs/>
          <w:color w:val="000000"/>
          <w:szCs w:val="28"/>
        </w:rPr>
        <w:t xml:space="preserve">назначения и </w:t>
      </w:r>
    </w:p>
    <w:p w14:paraId="5E7925DB" w14:textId="77777777" w:rsidR="00354725" w:rsidRPr="00B7453C" w:rsidRDefault="00354725" w:rsidP="00B7453C">
      <w:pPr>
        <w:ind w:right="4763"/>
        <w:rPr>
          <w:bCs/>
          <w:color w:val="000000"/>
          <w:szCs w:val="28"/>
        </w:rPr>
      </w:pPr>
      <w:r w:rsidRPr="00B7453C">
        <w:rPr>
          <w:bCs/>
          <w:color w:val="000000"/>
          <w:szCs w:val="28"/>
        </w:rPr>
        <w:t xml:space="preserve">проведения собрания граждан в целях </w:t>
      </w:r>
    </w:p>
    <w:p w14:paraId="68AE2683" w14:textId="77777777" w:rsidR="00354725" w:rsidRPr="00B7453C" w:rsidRDefault="00354725" w:rsidP="00B7453C">
      <w:pPr>
        <w:ind w:right="4763"/>
        <w:rPr>
          <w:bCs/>
          <w:color w:val="000000"/>
          <w:szCs w:val="28"/>
        </w:rPr>
      </w:pPr>
      <w:r w:rsidRPr="00B7453C">
        <w:rPr>
          <w:bCs/>
          <w:color w:val="000000"/>
          <w:szCs w:val="28"/>
        </w:rPr>
        <w:t>рассмотрения и обсуждения вопросов</w:t>
      </w:r>
    </w:p>
    <w:p w14:paraId="7C085544" w14:textId="77777777" w:rsidR="00354725" w:rsidRPr="00B7453C" w:rsidRDefault="00354725" w:rsidP="00B7453C">
      <w:pPr>
        <w:ind w:right="4763"/>
        <w:rPr>
          <w:iCs/>
          <w:szCs w:val="28"/>
        </w:rPr>
      </w:pPr>
      <w:r w:rsidRPr="00B7453C">
        <w:rPr>
          <w:bCs/>
          <w:color w:val="000000"/>
          <w:szCs w:val="28"/>
        </w:rPr>
        <w:t xml:space="preserve">внесения инициативных проектов </w:t>
      </w:r>
    </w:p>
    <w:p w14:paraId="66BBFE32" w14:textId="492924E9" w:rsidR="00354725" w:rsidRPr="00B7453C" w:rsidRDefault="00354725" w:rsidP="00B7453C">
      <w:pPr>
        <w:ind w:right="4763"/>
        <w:rPr>
          <w:bCs/>
          <w:szCs w:val="28"/>
        </w:rPr>
      </w:pPr>
      <w:r w:rsidRPr="00B7453C">
        <w:rPr>
          <w:bCs/>
          <w:szCs w:val="28"/>
        </w:rPr>
        <w:t xml:space="preserve">в </w:t>
      </w:r>
      <w:r w:rsidR="00481A44" w:rsidRPr="00B7453C">
        <w:rPr>
          <w:bCs/>
          <w:szCs w:val="28"/>
        </w:rPr>
        <w:t>Большеключинском</w:t>
      </w:r>
      <w:r w:rsidR="008C2904" w:rsidRPr="00B7453C">
        <w:rPr>
          <w:bCs/>
          <w:szCs w:val="28"/>
        </w:rPr>
        <w:t xml:space="preserve"> сельсовете</w:t>
      </w:r>
      <w:r w:rsidR="00B7453C" w:rsidRPr="00B7453C">
        <w:rPr>
          <w:bCs/>
          <w:szCs w:val="28"/>
        </w:rPr>
        <w:t>»</w:t>
      </w:r>
    </w:p>
    <w:p w14:paraId="5513C4F7" w14:textId="77777777" w:rsidR="00354725" w:rsidRPr="00B7453C" w:rsidRDefault="00354725" w:rsidP="00354725">
      <w:pPr>
        <w:ind w:firstLine="709"/>
        <w:rPr>
          <w:b/>
          <w:bCs/>
          <w:szCs w:val="28"/>
        </w:rPr>
      </w:pPr>
    </w:p>
    <w:p w14:paraId="1ECECA7F" w14:textId="110D31A8" w:rsidR="00B7453C" w:rsidRDefault="00B7453C" w:rsidP="00B7453C">
      <w:pPr>
        <w:ind w:firstLine="709"/>
        <w:jc w:val="both"/>
        <w:rPr>
          <w:szCs w:val="28"/>
        </w:rPr>
      </w:pPr>
      <w:r w:rsidRPr="00B7453C">
        <w:rPr>
          <w:szCs w:val="28"/>
        </w:rPr>
        <w:t>На основании заключения Администрации Губернатора Красноярского края по нормативному правовому акту от 23.04.2021 №7-3</w:t>
      </w:r>
      <w:r>
        <w:rPr>
          <w:szCs w:val="28"/>
        </w:rPr>
        <w:t>1</w:t>
      </w:r>
      <w:r w:rsidR="00CA2F80">
        <w:rPr>
          <w:szCs w:val="28"/>
        </w:rPr>
        <w:t xml:space="preserve">р, в </w:t>
      </w:r>
      <w:r w:rsidR="00877CD6">
        <w:rPr>
          <w:szCs w:val="28"/>
        </w:rPr>
        <w:t xml:space="preserve">соответствии </w:t>
      </w:r>
      <w:r w:rsidRPr="00B7453C">
        <w:rPr>
          <w:szCs w:val="28"/>
        </w:rPr>
        <w:t xml:space="preserve">с часть </w:t>
      </w:r>
      <w:r w:rsidR="00CA2F80">
        <w:rPr>
          <w:szCs w:val="28"/>
        </w:rPr>
        <w:t>1</w:t>
      </w:r>
      <w:r w:rsidR="00877CD6">
        <w:rPr>
          <w:szCs w:val="28"/>
        </w:rPr>
        <w:t xml:space="preserve"> </w:t>
      </w:r>
      <w:r w:rsidRPr="00B7453C">
        <w:rPr>
          <w:szCs w:val="28"/>
        </w:rPr>
        <w:t xml:space="preserve">статьи  </w:t>
      </w:r>
      <w:r w:rsidR="00CA2F80">
        <w:rPr>
          <w:szCs w:val="28"/>
        </w:rPr>
        <w:t>26.1</w:t>
      </w:r>
      <w:r w:rsidRPr="00B7453C">
        <w:rPr>
          <w:szCs w:val="28"/>
        </w:rPr>
        <w:t xml:space="preserve">  Федерального  закона  от  06.10.2003  № 131-ФЗ «Об общих принципах организации местного самоуправления в Российской Федерации», руководствуясь  статьями  7, 20, 24  Устава   Большеключинского  сельсовета  Рыбинского  района,  Красноярского  края,  Большеключинский  сельский  Совет  депутатов  РЕШИЛ:</w:t>
      </w:r>
    </w:p>
    <w:p w14:paraId="643F96E3" w14:textId="5715D708" w:rsidR="00CA2F80" w:rsidRDefault="00DE5FD8" w:rsidP="00B7453C">
      <w:pPr>
        <w:ind w:firstLine="709"/>
        <w:jc w:val="both"/>
        <w:rPr>
          <w:szCs w:val="28"/>
        </w:rPr>
      </w:pPr>
      <w:r>
        <w:rPr>
          <w:szCs w:val="28"/>
        </w:rPr>
        <w:t>1. Внести в Приложение к решени</w:t>
      </w:r>
      <w:r w:rsidR="003B3C2F">
        <w:rPr>
          <w:szCs w:val="28"/>
        </w:rPr>
        <w:t>ю</w:t>
      </w:r>
      <w:r>
        <w:rPr>
          <w:szCs w:val="28"/>
        </w:rPr>
        <w:t xml:space="preserve"> Большеключинского сельского Совета депутатов от 23.04.2021 № 7-31р </w:t>
      </w:r>
      <w:r w:rsidR="003B3C2F">
        <w:rPr>
          <w:szCs w:val="28"/>
        </w:rPr>
        <w:t>«</w:t>
      </w:r>
      <w:r>
        <w:rPr>
          <w:szCs w:val="28"/>
        </w:rPr>
        <w:t>Порядок назначения и проведения собрания граждан в целях рассмотрения и обсуждения вопрос внесения инициатив</w:t>
      </w:r>
      <w:r w:rsidR="003B3C2F">
        <w:rPr>
          <w:szCs w:val="28"/>
        </w:rPr>
        <w:t>ных проектов в Большеключинском</w:t>
      </w:r>
      <w:r>
        <w:rPr>
          <w:szCs w:val="28"/>
        </w:rPr>
        <w:t xml:space="preserve"> сельсовет</w:t>
      </w:r>
      <w:r w:rsidR="003B3C2F">
        <w:rPr>
          <w:szCs w:val="28"/>
        </w:rPr>
        <w:t>е»</w:t>
      </w:r>
      <w:r>
        <w:rPr>
          <w:szCs w:val="28"/>
        </w:rPr>
        <w:t xml:space="preserve"> следующие изменения:</w:t>
      </w:r>
    </w:p>
    <w:p w14:paraId="5CDE2149" w14:textId="621BD9FF" w:rsidR="00DE5FD8" w:rsidRDefault="00DE5FD8" w:rsidP="00B7453C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3B3C2F">
        <w:rPr>
          <w:szCs w:val="28"/>
        </w:rPr>
        <w:t>В подпункте 1 пункта 1.2 после слов «для жителей Большеключинского сельсовета» дополнить словами «или его части».</w:t>
      </w:r>
    </w:p>
    <w:p w14:paraId="6186EF97" w14:textId="18636174" w:rsidR="003B3C2F" w:rsidRDefault="003B3C2F" w:rsidP="00B7453C">
      <w:pPr>
        <w:ind w:firstLine="709"/>
        <w:jc w:val="both"/>
        <w:rPr>
          <w:szCs w:val="28"/>
        </w:rPr>
      </w:pPr>
      <w:r>
        <w:rPr>
          <w:szCs w:val="28"/>
        </w:rPr>
        <w:t>1.2. В абзац</w:t>
      </w:r>
      <w:r w:rsidR="00491CE2">
        <w:rPr>
          <w:szCs w:val="28"/>
        </w:rPr>
        <w:t>е</w:t>
      </w:r>
      <w:r>
        <w:rPr>
          <w:szCs w:val="28"/>
        </w:rPr>
        <w:t xml:space="preserve"> второ</w:t>
      </w:r>
      <w:r w:rsidR="00491CE2">
        <w:rPr>
          <w:szCs w:val="28"/>
        </w:rPr>
        <w:t>м</w:t>
      </w:r>
      <w:r>
        <w:rPr>
          <w:szCs w:val="28"/>
        </w:rPr>
        <w:t xml:space="preserve"> пункта 2.1 раздела 2 после слов «не менее 5 человек» дополнить словами «, достигших шестнадцатилетнего возраста и проживающих на территории Большеключинского сельсовета».</w:t>
      </w:r>
    </w:p>
    <w:p w14:paraId="4E8F52A6" w14:textId="0976FD27" w:rsidR="003B3C2F" w:rsidRDefault="003B3C2F" w:rsidP="00B7453C">
      <w:pPr>
        <w:ind w:firstLine="709"/>
        <w:jc w:val="both"/>
        <w:rPr>
          <w:szCs w:val="28"/>
        </w:rPr>
      </w:pPr>
      <w:r>
        <w:rPr>
          <w:szCs w:val="28"/>
        </w:rPr>
        <w:t>1.3. В абзац</w:t>
      </w:r>
      <w:r w:rsidR="00491CE2">
        <w:rPr>
          <w:szCs w:val="28"/>
        </w:rPr>
        <w:t>е втором подпункта 1 пункта 1.2 раздела 1 слова «представительного органа Большеключинского сельсовета» заменить словами «Большеключинского сельского Совета депутатов».</w:t>
      </w:r>
    </w:p>
    <w:p w14:paraId="34DA832E" w14:textId="60040CB1" w:rsidR="00491CE2" w:rsidRDefault="00491CE2" w:rsidP="00B7453C">
      <w:pPr>
        <w:ind w:firstLine="709"/>
        <w:jc w:val="both"/>
        <w:rPr>
          <w:szCs w:val="28"/>
        </w:rPr>
      </w:pPr>
      <w:r>
        <w:rPr>
          <w:szCs w:val="28"/>
        </w:rPr>
        <w:t>1.4. В абзаце восьмом пункта 2.2 раздела 2 слова и цифру «статьей 26 Федеральным законом» заменить словами и цифрой «статьей 26.1. Федерального закона».</w:t>
      </w:r>
    </w:p>
    <w:p w14:paraId="154AB9E9" w14:textId="77777777" w:rsidR="008859DE" w:rsidRDefault="00491CE2" w:rsidP="00B7453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1.5. В пункте 6.3. раздела 6 слова «в течение 30 дней со дня направления с направлением письменного ответа» заменить словами «в течение 30 дней со дня поступления с </w:t>
      </w:r>
      <w:r w:rsidR="008859DE">
        <w:rPr>
          <w:szCs w:val="28"/>
        </w:rPr>
        <w:t>направлением письменного ответа».</w:t>
      </w:r>
    </w:p>
    <w:p w14:paraId="1B6CCAC7" w14:textId="77777777" w:rsidR="008859DE" w:rsidRDefault="008859DE" w:rsidP="00B7453C">
      <w:pPr>
        <w:ind w:firstLine="709"/>
        <w:jc w:val="both"/>
        <w:rPr>
          <w:szCs w:val="28"/>
        </w:rPr>
      </w:pPr>
      <w:r>
        <w:rPr>
          <w:szCs w:val="28"/>
        </w:rPr>
        <w:t>1.6. В разделе 4 изменить нумерацию с «4.3.;4.4.;4.5.;4.6.;4.7.;4.8.;4.9.» на нумерацию «4.1.;4.2.;4.3.;4.4.;4.5.;4.6.;4.7.».</w:t>
      </w:r>
    </w:p>
    <w:p w14:paraId="0AA68ADA" w14:textId="19668A3D" w:rsidR="008859DE" w:rsidRPr="008859DE" w:rsidRDefault="008859DE" w:rsidP="008859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859DE">
        <w:rPr>
          <w:rFonts w:ascii="Times New Roman" w:hAnsi="Times New Roman" w:cs="Times New Roman"/>
          <w:sz w:val="28"/>
          <w:szCs w:val="28"/>
        </w:rPr>
        <w:t>2.</w:t>
      </w:r>
      <w:r>
        <w:rPr>
          <w:szCs w:val="28"/>
        </w:rPr>
        <w:t xml:space="preserve"> </w:t>
      </w:r>
      <w:r w:rsidR="00491CE2">
        <w:rPr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8859DE">
        <w:rPr>
          <w:rFonts w:ascii="Times New Roman" w:hAnsi="Times New Roman" w:cs="Times New Roman"/>
          <w:sz w:val="28"/>
          <w:szCs w:val="28"/>
        </w:rPr>
        <w:t xml:space="preserve"> за исполнение настоящего Решения оставляю за собой. </w:t>
      </w:r>
    </w:p>
    <w:p w14:paraId="32298E76" w14:textId="77777777" w:rsidR="008859DE" w:rsidRPr="008859DE" w:rsidRDefault="008859DE" w:rsidP="008859DE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8859DE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в газете «Вести села».</w:t>
      </w:r>
    </w:p>
    <w:p w14:paraId="2C3A492C" w14:textId="0870094C" w:rsidR="00354725" w:rsidRPr="00237FDB" w:rsidRDefault="00354725" w:rsidP="00354725">
      <w:pPr>
        <w:rPr>
          <w:rFonts w:ascii="Arial" w:hAnsi="Arial" w:cs="Arial"/>
          <w:bCs/>
          <w:i/>
          <w:sz w:val="24"/>
          <w:szCs w:val="24"/>
        </w:rPr>
      </w:pPr>
    </w:p>
    <w:p w14:paraId="01252C7F" w14:textId="77777777" w:rsidR="00237FDB" w:rsidRDefault="00237FDB" w:rsidP="008C2904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14:paraId="645956ED" w14:textId="5A5F3625" w:rsidR="008C2904" w:rsidRPr="00B7453C" w:rsidRDefault="008C2904" w:rsidP="00237FDB">
      <w:pPr>
        <w:ind w:firstLine="709"/>
        <w:jc w:val="both"/>
        <w:rPr>
          <w:bCs/>
          <w:szCs w:val="28"/>
        </w:rPr>
      </w:pPr>
      <w:r w:rsidRPr="00B7453C">
        <w:rPr>
          <w:bCs/>
          <w:szCs w:val="28"/>
        </w:rPr>
        <w:t xml:space="preserve">Председатель Совета депутатов                                            </w:t>
      </w:r>
      <w:r w:rsidR="00481A44" w:rsidRPr="00B7453C">
        <w:rPr>
          <w:bCs/>
          <w:szCs w:val="28"/>
        </w:rPr>
        <w:t xml:space="preserve">   </w:t>
      </w:r>
      <w:r w:rsidRPr="00B7453C">
        <w:rPr>
          <w:bCs/>
          <w:szCs w:val="28"/>
        </w:rPr>
        <w:t xml:space="preserve"> </w:t>
      </w:r>
      <w:r w:rsidR="00481A44" w:rsidRPr="00B7453C">
        <w:rPr>
          <w:bCs/>
          <w:szCs w:val="28"/>
        </w:rPr>
        <w:t>И.А. Иванов</w:t>
      </w:r>
      <w:r w:rsidRPr="00B7453C">
        <w:rPr>
          <w:bCs/>
          <w:szCs w:val="28"/>
        </w:rPr>
        <w:t xml:space="preserve"> </w:t>
      </w:r>
    </w:p>
    <w:p w14:paraId="5268AA0F" w14:textId="77777777" w:rsidR="008C2904" w:rsidRPr="00B7453C" w:rsidRDefault="008C2904" w:rsidP="008C2904">
      <w:pPr>
        <w:ind w:firstLine="709"/>
        <w:jc w:val="both"/>
        <w:rPr>
          <w:bCs/>
          <w:szCs w:val="28"/>
        </w:rPr>
      </w:pPr>
    </w:p>
    <w:p w14:paraId="3FA711D6" w14:textId="7911E42F" w:rsidR="008C2904" w:rsidRPr="00B7453C" w:rsidRDefault="008C2904" w:rsidP="008C2904">
      <w:pPr>
        <w:ind w:firstLine="709"/>
        <w:jc w:val="both"/>
        <w:rPr>
          <w:bCs/>
          <w:szCs w:val="28"/>
        </w:rPr>
      </w:pPr>
      <w:r w:rsidRPr="00B7453C">
        <w:rPr>
          <w:bCs/>
          <w:szCs w:val="28"/>
        </w:rPr>
        <w:t xml:space="preserve">Глава </w:t>
      </w:r>
      <w:r w:rsidR="00481A44" w:rsidRPr="00B7453C">
        <w:rPr>
          <w:bCs/>
          <w:szCs w:val="28"/>
        </w:rPr>
        <w:t>Большеключинского</w:t>
      </w:r>
      <w:r w:rsidRPr="00B7453C">
        <w:rPr>
          <w:bCs/>
          <w:szCs w:val="28"/>
        </w:rPr>
        <w:t xml:space="preserve"> сельсовета       </w:t>
      </w:r>
      <w:r w:rsidR="00237FDB" w:rsidRPr="00B7453C">
        <w:rPr>
          <w:bCs/>
          <w:szCs w:val="28"/>
        </w:rPr>
        <w:t xml:space="preserve">                              </w:t>
      </w:r>
      <w:r w:rsidR="00481A44" w:rsidRPr="00B7453C">
        <w:rPr>
          <w:bCs/>
          <w:szCs w:val="28"/>
        </w:rPr>
        <w:t xml:space="preserve">  Т.В. Штоль</w:t>
      </w:r>
    </w:p>
    <w:p w14:paraId="1D9AB401" w14:textId="77777777" w:rsidR="008C2904" w:rsidRPr="00237FDB" w:rsidRDefault="008C2904" w:rsidP="008C290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52F85AB0" w14:textId="77777777" w:rsidR="008C2904" w:rsidRPr="00237FDB" w:rsidRDefault="008C2904" w:rsidP="008C290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1CBBE0FD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6EB31596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675006DD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0424315E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7B8697E5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757E2798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03C1F8B8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436F601E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22C73E5C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50B012A2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0DC7A812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3F877E80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4C0CC4AC" w14:textId="77777777" w:rsidR="008C2904" w:rsidRDefault="008C2904" w:rsidP="008C2904">
      <w:pPr>
        <w:ind w:firstLine="709"/>
        <w:jc w:val="both"/>
        <w:rPr>
          <w:bCs/>
          <w:szCs w:val="28"/>
        </w:rPr>
      </w:pPr>
    </w:p>
    <w:p w14:paraId="50C02B9E" w14:textId="77777777" w:rsidR="00237FDB" w:rsidRDefault="00237FDB" w:rsidP="008C2904">
      <w:pPr>
        <w:ind w:firstLine="709"/>
        <w:jc w:val="both"/>
        <w:rPr>
          <w:bCs/>
          <w:szCs w:val="28"/>
        </w:rPr>
      </w:pPr>
    </w:p>
    <w:p w14:paraId="77562C27" w14:textId="0DD1FA2A" w:rsidR="00237FDB" w:rsidRDefault="00237FDB" w:rsidP="008C2904">
      <w:pPr>
        <w:ind w:firstLine="709"/>
        <w:jc w:val="both"/>
        <w:rPr>
          <w:bCs/>
          <w:szCs w:val="28"/>
        </w:rPr>
      </w:pPr>
    </w:p>
    <w:p w14:paraId="4B76D2FB" w14:textId="2888CA17" w:rsidR="008859DE" w:rsidRDefault="008859DE" w:rsidP="008C2904">
      <w:pPr>
        <w:ind w:firstLine="709"/>
        <w:jc w:val="both"/>
        <w:rPr>
          <w:bCs/>
          <w:szCs w:val="28"/>
        </w:rPr>
      </w:pPr>
    </w:p>
    <w:p w14:paraId="22BDA535" w14:textId="6077955A" w:rsidR="008859DE" w:rsidRDefault="008859DE" w:rsidP="008C2904">
      <w:pPr>
        <w:ind w:firstLine="709"/>
        <w:jc w:val="both"/>
        <w:rPr>
          <w:bCs/>
          <w:szCs w:val="28"/>
        </w:rPr>
      </w:pPr>
    </w:p>
    <w:p w14:paraId="66A99940" w14:textId="13691A3F" w:rsidR="008859DE" w:rsidRDefault="008859DE" w:rsidP="008C2904">
      <w:pPr>
        <w:ind w:firstLine="709"/>
        <w:jc w:val="both"/>
        <w:rPr>
          <w:bCs/>
          <w:szCs w:val="28"/>
        </w:rPr>
      </w:pPr>
    </w:p>
    <w:p w14:paraId="4220AF3D" w14:textId="7AEF9484" w:rsidR="008859DE" w:rsidRDefault="008859DE" w:rsidP="008C2904">
      <w:pPr>
        <w:ind w:firstLine="709"/>
        <w:jc w:val="both"/>
        <w:rPr>
          <w:bCs/>
          <w:szCs w:val="28"/>
        </w:rPr>
      </w:pPr>
    </w:p>
    <w:p w14:paraId="54219898" w14:textId="27E7D6D0" w:rsidR="008859DE" w:rsidRDefault="008859DE" w:rsidP="008C2904">
      <w:pPr>
        <w:ind w:firstLine="709"/>
        <w:jc w:val="both"/>
        <w:rPr>
          <w:bCs/>
          <w:szCs w:val="28"/>
        </w:rPr>
      </w:pPr>
    </w:p>
    <w:p w14:paraId="0428AA01" w14:textId="270EA3EF" w:rsidR="008859DE" w:rsidRDefault="008859DE" w:rsidP="008C2904">
      <w:pPr>
        <w:ind w:firstLine="709"/>
        <w:jc w:val="both"/>
        <w:rPr>
          <w:bCs/>
          <w:szCs w:val="28"/>
        </w:rPr>
      </w:pPr>
    </w:p>
    <w:p w14:paraId="77B3CACF" w14:textId="47784FE0" w:rsidR="008859DE" w:rsidRDefault="008859DE" w:rsidP="008C2904">
      <w:pPr>
        <w:ind w:firstLine="709"/>
        <w:jc w:val="both"/>
        <w:rPr>
          <w:bCs/>
          <w:szCs w:val="28"/>
        </w:rPr>
      </w:pPr>
    </w:p>
    <w:p w14:paraId="6D9D14C5" w14:textId="3E32C5F3" w:rsidR="008859DE" w:rsidRDefault="008859DE" w:rsidP="008C2904">
      <w:pPr>
        <w:ind w:firstLine="709"/>
        <w:jc w:val="both"/>
        <w:rPr>
          <w:bCs/>
          <w:szCs w:val="28"/>
        </w:rPr>
      </w:pPr>
    </w:p>
    <w:p w14:paraId="3CE0C2D6" w14:textId="159F5121" w:rsidR="008859DE" w:rsidRDefault="008859DE" w:rsidP="008C2904">
      <w:pPr>
        <w:ind w:firstLine="709"/>
        <w:jc w:val="both"/>
        <w:rPr>
          <w:bCs/>
          <w:szCs w:val="28"/>
        </w:rPr>
      </w:pPr>
    </w:p>
    <w:p w14:paraId="1BF81A1C" w14:textId="180E63B7" w:rsidR="008859DE" w:rsidRDefault="008859DE" w:rsidP="008C2904">
      <w:pPr>
        <w:ind w:firstLine="709"/>
        <w:jc w:val="both"/>
        <w:rPr>
          <w:bCs/>
          <w:szCs w:val="28"/>
        </w:rPr>
      </w:pPr>
    </w:p>
    <w:p w14:paraId="7B141827" w14:textId="4CEF849B" w:rsidR="008859DE" w:rsidRDefault="008859DE" w:rsidP="008C2904">
      <w:pPr>
        <w:ind w:firstLine="709"/>
        <w:jc w:val="both"/>
        <w:rPr>
          <w:bCs/>
          <w:szCs w:val="28"/>
        </w:rPr>
      </w:pPr>
    </w:p>
    <w:p w14:paraId="1BBF12A4" w14:textId="0C3AD960" w:rsidR="008859DE" w:rsidRDefault="008859DE" w:rsidP="008C2904">
      <w:pPr>
        <w:ind w:firstLine="709"/>
        <w:jc w:val="both"/>
        <w:rPr>
          <w:bCs/>
          <w:szCs w:val="28"/>
        </w:rPr>
      </w:pPr>
    </w:p>
    <w:p w14:paraId="48B1E967" w14:textId="6C53F0BA" w:rsidR="008859DE" w:rsidRDefault="008859DE" w:rsidP="008C2904">
      <w:pPr>
        <w:ind w:firstLine="709"/>
        <w:jc w:val="both"/>
        <w:rPr>
          <w:bCs/>
          <w:szCs w:val="28"/>
        </w:rPr>
      </w:pPr>
    </w:p>
    <w:p w14:paraId="6B470761" w14:textId="77777777" w:rsidR="008859DE" w:rsidRDefault="008859DE" w:rsidP="008C2904">
      <w:pPr>
        <w:ind w:firstLine="709"/>
        <w:jc w:val="both"/>
        <w:rPr>
          <w:bCs/>
          <w:szCs w:val="28"/>
        </w:rPr>
      </w:pPr>
    </w:p>
    <w:p w14:paraId="3FE8D99E" w14:textId="77777777" w:rsidR="00237FDB" w:rsidRPr="008C2904" w:rsidRDefault="00237FDB" w:rsidP="008C2904">
      <w:pPr>
        <w:ind w:firstLine="709"/>
        <w:jc w:val="both"/>
        <w:rPr>
          <w:bCs/>
          <w:szCs w:val="28"/>
        </w:rPr>
      </w:pPr>
    </w:p>
    <w:p w14:paraId="02780AD2" w14:textId="77777777" w:rsidR="008C2904" w:rsidRPr="00237FDB" w:rsidRDefault="008C2904" w:rsidP="008C2904">
      <w:pPr>
        <w:jc w:val="right"/>
        <w:rPr>
          <w:rFonts w:ascii="Arial" w:hAnsi="Arial" w:cs="Arial"/>
          <w:sz w:val="20"/>
        </w:rPr>
      </w:pPr>
      <w:r w:rsidRPr="00237FDB">
        <w:rPr>
          <w:rFonts w:ascii="Arial" w:hAnsi="Arial" w:cs="Arial"/>
          <w:sz w:val="20"/>
        </w:rPr>
        <w:lastRenderedPageBreak/>
        <w:t xml:space="preserve">Приложение </w:t>
      </w:r>
    </w:p>
    <w:p w14:paraId="5243D076" w14:textId="77777777" w:rsidR="008C2904" w:rsidRPr="00237FDB" w:rsidRDefault="008C2904" w:rsidP="008C2904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237FDB">
        <w:rPr>
          <w:rFonts w:ascii="Arial" w:hAnsi="Arial" w:cs="Arial"/>
          <w:sz w:val="20"/>
        </w:rPr>
        <w:t>к Решению</w:t>
      </w:r>
    </w:p>
    <w:p w14:paraId="0EA1253A" w14:textId="1D19BEBA" w:rsidR="008C2904" w:rsidRPr="00237FDB" w:rsidRDefault="008C2904" w:rsidP="008C2904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237FDB">
        <w:rPr>
          <w:rFonts w:ascii="Arial" w:hAnsi="Arial" w:cs="Arial"/>
          <w:sz w:val="20"/>
        </w:rPr>
        <w:t xml:space="preserve"> </w:t>
      </w:r>
      <w:r w:rsidR="00481A44">
        <w:rPr>
          <w:rFonts w:ascii="Arial" w:hAnsi="Arial" w:cs="Arial"/>
          <w:sz w:val="20"/>
        </w:rPr>
        <w:t>Большеключинского</w:t>
      </w:r>
      <w:r w:rsidRPr="00237FDB">
        <w:rPr>
          <w:rFonts w:ascii="Arial" w:hAnsi="Arial" w:cs="Arial"/>
          <w:sz w:val="20"/>
        </w:rPr>
        <w:t xml:space="preserve"> сельского </w:t>
      </w:r>
    </w:p>
    <w:p w14:paraId="571DCAD5" w14:textId="77777777" w:rsidR="008C2904" w:rsidRPr="00237FDB" w:rsidRDefault="008C2904" w:rsidP="008C2904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237FDB">
        <w:rPr>
          <w:rFonts w:ascii="Arial" w:hAnsi="Arial" w:cs="Arial"/>
          <w:sz w:val="20"/>
        </w:rPr>
        <w:t xml:space="preserve">Совета депутатов </w:t>
      </w:r>
    </w:p>
    <w:p w14:paraId="2CFB2007" w14:textId="15FEEB38" w:rsidR="008C2904" w:rsidRPr="00237FDB" w:rsidRDefault="008C2904" w:rsidP="008C2904">
      <w:pPr>
        <w:ind w:firstLine="709"/>
        <w:jc w:val="right"/>
        <w:rPr>
          <w:rFonts w:ascii="Arial" w:hAnsi="Arial" w:cs="Arial"/>
          <w:sz w:val="20"/>
        </w:rPr>
      </w:pPr>
      <w:r w:rsidRPr="00237FDB">
        <w:rPr>
          <w:rFonts w:ascii="Arial" w:hAnsi="Arial" w:cs="Arial"/>
          <w:sz w:val="20"/>
        </w:rPr>
        <w:t xml:space="preserve">от </w:t>
      </w:r>
      <w:r w:rsidR="00481A44">
        <w:rPr>
          <w:rFonts w:ascii="Arial" w:hAnsi="Arial" w:cs="Arial"/>
          <w:sz w:val="20"/>
        </w:rPr>
        <w:t>23</w:t>
      </w:r>
      <w:r w:rsidR="00237FDB" w:rsidRPr="00237FDB">
        <w:rPr>
          <w:rFonts w:ascii="Arial" w:hAnsi="Arial" w:cs="Arial"/>
          <w:sz w:val="20"/>
        </w:rPr>
        <w:t xml:space="preserve">.04.2021 </w:t>
      </w:r>
      <w:r w:rsidRPr="00237FDB">
        <w:rPr>
          <w:rFonts w:ascii="Arial" w:hAnsi="Arial" w:cs="Arial"/>
          <w:sz w:val="20"/>
        </w:rPr>
        <w:t>№</w:t>
      </w:r>
      <w:r w:rsidR="00237FDB" w:rsidRPr="00237FDB">
        <w:rPr>
          <w:rFonts w:ascii="Arial" w:hAnsi="Arial" w:cs="Arial"/>
          <w:sz w:val="20"/>
        </w:rPr>
        <w:t xml:space="preserve"> </w:t>
      </w:r>
      <w:r w:rsidR="00481A44">
        <w:rPr>
          <w:rFonts w:ascii="Arial" w:hAnsi="Arial" w:cs="Arial"/>
          <w:sz w:val="20"/>
        </w:rPr>
        <w:t>7-31р</w:t>
      </w:r>
      <w:r w:rsidR="00237FDB" w:rsidRPr="00237FDB">
        <w:rPr>
          <w:rFonts w:ascii="Arial" w:hAnsi="Arial" w:cs="Arial"/>
          <w:sz w:val="20"/>
        </w:rPr>
        <w:t xml:space="preserve"> </w:t>
      </w:r>
    </w:p>
    <w:p w14:paraId="4E2CEB30" w14:textId="77777777" w:rsidR="00354725" w:rsidRDefault="00354725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14:paraId="2C4778BD" w14:textId="35D7AE93" w:rsidR="00354725" w:rsidRPr="00237FDB" w:rsidRDefault="00481A44" w:rsidP="00481A44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354725" w:rsidRPr="00237FDB">
        <w:rPr>
          <w:rFonts w:ascii="Arial" w:hAnsi="Arial" w:cs="Arial"/>
          <w:sz w:val="24"/>
          <w:szCs w:val="24"/>
        </w:rPr>
        <w:t>ПОРЯДОК</w:t>
      </w:r>
    </w:p>
    <w:p w14:paraId="4CEFBE81" w14:textId="2699A8F7" w:rsidR="00354725" w:rsidRPr="00237FDB" w:rsidRDefault="0035472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7FDB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</w:t>
      </w:r>
      <w:r w:rsidR="00481A44">
        <w:rPr>
          <w:rFonts w:ascii="Arial" w:hAnsi="Arial" w:cs="Arial"/>
          <w:sz w:val="24"/>
          <w:szCs w:val="24"/>
        </w:rPr>
        <w:t xml:space="preserve">    </w:t>
      </w:r>
      <w:r w:rsidRPr="00237FDB">
        <w:rPr>
          <w:rFonts w:ascii="Arial" w:hAnsi="Arial" w:cs="Arial"/>
          <w:sz w:val="24"/>
          <w:szCs w:val="24"/>
        </w:rPr>
        <w:t xml:space="preserve">ПРОЕКТОВ </w:t>
      </w:r>
    </w:p>
    <w:p w14:paraId="2CD617FF" w14:textId="6EA26566" w:rsidR="008C2904" w:rsidRPr="00237FDB" w:rsidRDefault="00481A44" w:rsidP="00481A44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8C2904" w:rsidRPr="00237FDB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Большеключинском</w:t>
      </w:r>
      <w:r w:rsidR="008C2904" w:rsidRPr="00237FDB">
        <w:rPr>
          <w:rFonts w:ascii="Arial" w:hAnsi="Arial" w:cs="Arial"/>
          <w:sz w:val="24"/>
          <w:szCs w:val="24"/>
        </w:rPr>
        <w:t xml:space="preserve"> сельсовете </w:t>
      </w:r>
    </w:p>
    <w:p w14:paraId="67A73E1E" w14:textId="77777777" w:rsidR="00354725" w:rsidRPr="00237FDB" w:rsidRDefault="00354725" w:rsidP="0035472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14:paraId="160701E2" w14:textId="77777777" w:rsidR="00354725" w:rsidRPr="00237FDB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237FDB">
        <w:rPr>
          <w:b/>
          <w:sz w:val="24"/>
          <w:szCs w:val="24"/>
        </w:rPr>
        <w:t>ОБЩИЕ ПОЛОЖЕНИЯ</w:t>
      </w:r>
    </w:p>
    <w:p w14:paraId="25DFEDAE" w14:textId="77777777" w:rsidR="00354725" w:rsidRPr="00237FDB" w:rsidRDefault="00354725" w:rsidP="0035472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14:paraId="1AADF6FE" w14:textId="4BFAD938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1.1. Настоящий Порядок </w:t>
      </w:r>
      <w:r w:rsidRPr="00237FDB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237FDB">
        <w:rPr>
          <w:i/>
          <w:sz w:val="24"/>
          <w:szCs w:val="24"/>
        </w:rPr>
        <w:t xml:space="preserve"> </w:t>
      </w:r>
      <w:r w:rsidRPr="00237FDB">
        <w:rPr>
          <w:color w:val="000000"/>
          <w:sz w:val="24"/>
          <w:szCs w:val="24"/>
        </w:rPr>
        <w:t xml:space="preserve">внесения инициативных проектов </w:t>
      </w:r>
      <w:r w:rsidRPr="00237FDB">
        <w:rPr>
          <w:sz w:val="24"/>
          <w:szCs w:val="24"/>
        </w:rPr>
        <w:t xml:space="preserve">в </w:t>
      </w:r>
      <w:r w:rsidR="00481A44">
        <w:rPr>
          <w:sz w:val="24"/>
          <w:szCs w:val="24"/>
        </w:rPr>
        <w:t>Большеключинском</w:t>
      </w:r>
      <w:r w:rsidR="00223ED4" w:rsidRPr="00237FDB">
        <w:rPr>
          <w:sz w:val="24"/>
          <w:szCs w:val="24"/>
        </w:rPr>
        <w:t xml:space="preserve"> сельсовете</w:t>
      </w:r>
      <w:r w:rsidRPr="00237FDB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237FDB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237FDB">
        <w:rPr>
          <w:i/>
          <w:sz w:val="24"/>
          <w:szCs w:val="24"/>
        </w:rPr>
        <w:t xml:space="preserve"> </w:t>
      </w:r>
      <w:r w:rsidRPr="00237FDB">
        <w:rPr>
          <w:color w:val="000000"/>
          <w:sz w:val="24"/>
          <w:szCs w:val="24"/>
        </w:rPr>
        <w:t xml:space="preserve">внесения инициативных проектов </w:t>
      </w:r>
      <w:r w:rsidRPr="00237FDB">
        <w:rPr>
          <w:sz w:val="24"/>
          <w:szCs w:val="24"/>
        </w:rPr>
        <w:t xml:space="preserve">в </w:t>
      </w:r>
      <w:r w:rsidR="00481A44">
        <w:rPr>
          <w:sz w:val="24"/>
          <w:szCs w:val="24"/>
        </w:rPr>
        <w:t>Большеключинском</w:t>
      </w:r>
      <w:r w:rsidR="00223ED4" w:rsidRPr="00237FDB">
        <w:rPr>
          <w:sz w:val="24"/>
          <w:szCs w:val="24"/>
        </w:rPr>
        <w:t xml:space="preserve"> сельсовете</w:t>
      </w:r>
      <w:r w:rsidRPr="00237FDB">
        <w:rPr>
          <w:i/>
          <w:sz w:val="24"/>
          <w:szCs w:val="24"/>
        </w:rPr>
        <w:t>.</w:t>
      </w:r>
    </w:p>
    <w:p w14:paraId="1EE92C64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1.2. Основные понятия, используемые для целей настоящего Порядка:</w:t>
      </w:r>
    </w:p>
    <w:p w14:paraId="7258C20E" w14:textId="30B26CC4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 xml:space="preserve"> мероприятий, имеющих приоритетное значение для жителей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="003B3C2F">
        <w:rPr>
          <w:sz w:val="24"/>
          <w:szCs w:val="24"/>
        </w:rPr>
        <w:t xml:space="preserve"> или его части</w:t>
      </w:r>
      <w:r w:rsidRPr="00237FDB">
        <w:rPr>
          <w:sz w:val="24"/>
          <w:szCs w:val="24"/>
        </w:rPr>
        <w:t xml:space="preserve">, по решению вопросов местного значения или иных вопросов, право решения которых </w:t>
      </w:r>
      <w:r w:rsidR="00481A44">
        <w:rPr>
          <w:sz w:val="24"/>
          <w:szCs w:val="24"/>
        </w:rPr>
        <w:t xml:space="preserve">Большеключинского </w:t>
      </w:r>
      <w:r w:rsidR="003B3C2F">
        <w:rPr>
          <w:sz w:val="24"/>
          <w:szCs w:val="24"/>
        </w:rPr>
        <w:t>сельского совета депутатов</w:t>
      </w:r>
      <w:r w:rsidRPr="00237FDB">
        <w:rPr>
          <w:i/>
          <w:sz w:val="24"/>
          <w:szCs w:val="24"/>
        </w:rPr>
        <w:t>.</w:t>
      </w:r>
    </w:p>
    <w:p w14:paraId="52198919" w14:textId="75738B1E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Порядок определения части территории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i/>
          <w:sz w:val="24"/>
          <w:szCs w:val="24"/>
        </w:rPr>
        <w:t>.</w:t>
      </w:r>
    </w:p>
    <w:p w14:paraId="38AD6138" w14:textId="0F2DA498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481A44">
        <w:rPr>
          <w:sz w:val="24"/>
          <w:szCs w:val="24"/>
        </w:rPr>
        <w:t>Большеключинский</w:t>
      </w:r>
      <w:r w:rsidR="00223ED4" w:rsidRPr="00237FDB">
        <w:rPr>
          <w:sz w:val="24"/>
          <w:szCs w:val="24"/>
        </w:rPr>
        <w:t xml:space="preserve"> сельсовет</w:t>
      </w:r>
      <w:r w:rsidRPr="00237FDB">
        <w:rPr>
          <w:sz w:val="24"/>
          <w:szCs w:val="24"/>
        </w:rPr>
        <w:t>.</w:t>
      </w:r>
    </w:p>
    <w:p w14:paraId="6E7772B7" w14:textId="6692E949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481A44">
        <w:rPr>
          <w:sz w:val="24"/>
          <w:szCs w:val="24"/>
        </w:rPr>
        <w:t>Большеключинский</w:t>
      </w:r>
      <w:r w:rsidR="00223ED4" w:rsidRPr="00237FDB">
        <w:rPr>
          <w:sz w:val="24"/>
          <w:szCs w:val="24"/>
        </w:rPr>
        <w:t xml:space="preserve"> сельсовет</w:t>
      </w:r>
      <w:r w:rsidRPr="00237FDB">
        <w:rPr>
          <w:sz w:val="24"/>
          <w:szCs w:val="24"/>
        </w:rPr>
        <w:t>.</w:t>
      </w:r>
    </w:p>
    <w:p w14:paraId="6D923A34" w14:textId="0D0B0C42" w:rsidR="00354725" w:rsidRPr="00237FDB" w:rsidRDefault="00354725" w:rsidP="003547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37FDB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r w:rsidR="00481A44">
        <w:rPr>
          <w:rFonts w:ascii="Arial" w:hAnsi="Arial" w:cs="Arial"/>
          <w:sz w:val="24"/>
          <w:szCs w:val="24"/>
        </w:rPr>
        <w:t>Большеключинского</w:t>
      </w:r>
      <w:r w:rsidR="00223ED4" w:rsidRPr="00237FDB">
        <w:rPr>
          <w:rFonts w:ascii="Arial" w:hAnsi="Arial" w:cs="Arial"/>
          <w:sz w:val="24"/>
          <w:szCs w:val="24"/>
        </w:rPr>
        <w:t xml:space="preserve"> сельсовета</w:t>
      </w:r>
      <w:r w:rsidRPr="00237FDB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14:paraId="1DCFD48E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491A0235" w14:textId="54D2D67F" w:rsidR="00354725" w:rsidRPr="00237FDB" w:rsidRDefault="00354725" w:rsidP="00223E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FDB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223ED4" w:rsidRPr="00237FDB">
        <w:rPr>
          <w:rFonts w:ascii="Arial" w:hAnsi="Arial" w:cs="Arial"/>
          <w:sz w:val="24"/>
          <w:szCs w:val="24"/>
        </w:rPr>
        <w:t>Успенском сельсовете</w:t>
      </w:r>
      <w:r w:rsidRPr="00237FDB">
        <w:rPr>
          <w:rFonts w:ascii="Arial" w:hAnsi="Arial" w:cs="Arial"/>
          <w:i/>
          <w:sz w:val="24"/>
          <w:szCs w:val="24"/>
        </w:rPr>
        <w:t>.</w:t>
      </w:r>
    </w:p>
    <w:p w14:paraId="05D3950E" w14:textId="5707326C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481A44">
        <w:rPr>
          <w:sz w:val="24"/>
          <w:szCs w:val="24"/>
        </w:rPr>
        <w:lastRenderedPageBreak/>
        <w:t>Большеключинском</w:t>
      </w:r>
      <w:r w:rsidR="00223ED4" w:rsidRPr="00237FDB">
        <w:rPr>
          <w:sz w:val="24"/>
          <w:szCs w:val="24"/>
        </w:rPr>
        <w:t xml:space="preserve"> сельсовете</w:t>
      </w:r>
      <w:r w:rsidRPr="00237FDB">
        <w:rPr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14:paraId="2109FFD9" w14:textId="77777777" w:rsidR="00354725" w:rsidRPr="00237FDB" w:rsidRDefault="00354725" w:rsidP="00354725">
      <w:pPr>
        <w:pStyle w:val="ConsPlusNormal"/>
        <w:spacing w:line="240" w:lineRule="auto"/>
        <w:ind w:firstLine="0"/>
        <w:rPr>
          <w:sz w:val="24"/>
          <w:szCs w:val="24"/>
        </w:rPr>
      </w:pPr>
    </w:p>
    <w:p w14:paraId="17A8DF6E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FDB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14:paraId="44905042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63D0E3" w14:textId="31E73118" w:rsidR="00354725" w:rsidRPr="00237FDB" w:rsidRDefault="00354725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237FDB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i/>
          <w:sz w:val="24"/>
          <w:szCs w:val="24"/>
        </w:rPr>
        <w:t xml:space="preserve">. </w:t>
      </w:r>
    </w:p>
    <w:p w14:paraId="6351774B" w14:textId="7E596998" w:rsidR="00354725" w:rsidRPr="003B3C2F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Инициатором проведения собраний, конференций от имени населения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 xml:space="preserve"> может выступать инициативная группа жителей численностью не менее </w:t>
      </w:r>
      <w:r w:rsidR="00223ED4" w:rsidRPr="00237FDB">
        <w:rPr>
          <w:sz w:val="24"/>
          <w:szCs w:val="24"/>
        </w:rPr>
        <w:t>5</w:t>
      </w:r>
      <w:r w:rsidR="003B3C2F">
        <w:rPr>
          <w:sz w:val="24"/>
          <w:szCs w:val="24"/>
        </w:rPr>
        <w:t xml:space="preserve"> человек</w:t>
      </w:r>
      <w:r w:rsidR="003B3C2F">
        <w:rPr>
          <w:szCs w:val="28"/>
        </w:rPr>
        <w:t xml:space="preserve">, </w:t>
      </w:r>
      <w:r w:rsidR="003B3C2F" w:rsidRPr="003B3C2F">
        <w:rPr>
          <w:sz w:val="24"/>
          <w:szCs w:val="24"/>
        </w:rPr>
        <w:t>достигших шестнадцатилетнего возраста и проживающих на территории Большеключинского сельсовета</w:t>
      </w:r>
      <w:r w:rsidR="003B3C2F">
        <w:rPr>
          <w:sz w:val="24"/>
          <w:szCs w:val="24"/>
        </w:rPr>
        <w:t>.</w:t>
      </w:r>
    </w:p>
    <w:p w14:paraId="475A6890" w14:textId="18FA3B53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2.2. Инициатива населения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i/>
          <w:sz w:val="24"/>
          <w:szCs w:val="24"/>
        </w:rPr>
        <w:t xml:space="preserve"> </w:t>
      </w:r>
      <w:r w:rsidRPr="00237FDB">
        <w:rPr>
          <w:sz w:val="24"/>
          <w:szCs w:val="24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инициативный проект (проекты), который предлагается обсудить;</w:t>
      </w:r>
    </w:p>
    <w:p w14:paraId="58A202EF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территория проведения собрания, конференции;</w:t>
      </w:r>
    </w:p>
    <w:p w14:paraId="5A576F4D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время, дату и место проведения собрания, конференции;</w:t>
      </w:r>
    </w:p>
    <w:p w14:paraId="6755CD10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количество граждан, имеющих право на участие в собрании, конференции;</w:t>
      </w:r>
    </w:p>
    <w:p w14:paraId="61A8D4D3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19BA297A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информ</w:t>
      </w:r>
      <w:r w:rsidR="00491CE2">
        <w:rPr>
          <w:sz w:val="24"/>
          <w:szCs w:val="24"/>
        </w:rPr>
        <w:t>ацию, предусмотренную статьей 26.1.</w:t>
      </w:r>
      <w:r w:rsidRPr="00237FDB">
        <w:rPr>
          <w:sz w:val="24"/>
          <w:szCs w:val="24"/>
        </w:rPr>
        <w:t xml:space="preserve"> Федеральн</w:t>
      </w:r>
      <w:r w:rsidR="00491CE2">
        <w:rPr>
          <w:sz w:val="24"/>
          <w:szCs w:val="24"/>
        </w:rPr>
        <w:t>ого</w:t>
      </w:r>
      <w:r w:rsidRPr="00237FDB">
        <w:rPr>
          <w:sz w:val="24"/>
          <w:szCs w:val="24"/>
        </w:rPr>
        <w:t xml:space="preserve"> закон</w:t>
      </w:r>
      <w:r w:rsidR="00491CE2">
        <w:rPr>
          <w:sz w:val="24"/>
          <w:szCs w:val="24"/>
        </w:rPr>
        <w:t>а</w:t>
      </w:r>
      <w:r w:rsidRPr="00237FDB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12A559E3" w14:textId="2C23EC0E" w:rsidR="00354725" w:rsidRPr="00237FDB" w:rsidRDefault="00354725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237FDB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223ED4" w:rsidRPr="00237FDB">
        <w:rPr>
          <w:sz w:val="24"/>
          <w:szCs w:val="24"/>
        </w:rPr>
        <w:t>10</w:t>
      </w:r>
      <w:r w:rsidRPr="00237FDB">
        <w:rPr>
          <w:sz w:val="24"/>
          <w:szCs w:val="24"/>
        </w:rPr>
        <w:t xml:space="preserve"> дней до проведения собрания (конференции) обращение в </w:t>
      </w:r>
      <w:r w:rsidR="00481A44">
        <w:rPr>
          <w:sz w:val="24"/>
          <w:szCs w:val="24"/>
        </w:rPr>
        <w:t>Большеключинский</w:t>
      </w:r>
      <w:r w:rsidR="00223ED4" w:rsidRPr="00237FDB">
        <w:rPr>
          <w:sz w:val="24"/>
          <w:szCs w:val="24"/>
        </w:rPr>
        <w:t xml:space="preserve"> сельсовет</w:t>
      </w:r>
      <w:r w:rsidRPr="00237FDB">
        <w:rPr>
          <w:i/>
          <w:sz w:val="24"/>
          <w:szCs w:val="24"/>
        </w:rPr>
        <w:t>.</w:t>
      </w:r>
    </w:p>
    <w:p w14:paraId="6C761B1A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069AF016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Совета депутатов</w:t>
      </w:r>
      <w:r w:rsidR="00223ED4" w:rsidRPr="00237FDB">
        <w:rPr>
          <w:i/>
          <w:sz w:val="24"/>
          <w:szCs w:val="24"/>
        </w:rPr>
        <w:t xml:space="preserve">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 xml:space="preserve"> в соответствии с регламентом </w:t>
      </w:r>
      <w:r w:rsidR="00481A44">
        <w:rPr>
          <w:sz w:val="24"/>
          <w:szCs w:val="24"/>
        </w:rPr>
        <w:t>Большеключинского</w:t>
      </w:r>
      <w:r w:rsidR="00223ED4" w:rsidRPr="00237FDB">
        <w:rPr>
          <w:sz w:val="24"/>
          <w:szCs w:val="24"/>
        </w:rPr>
        <w:t xml:space="preserve"> сельского Совета депутатов</w:t>
      </w:r>
      <w:r w:rsidRPr="00237FDB">
        <w:rPr>
          <w:sz w:val="24"/>
          <w:szCs w:val="24"/>
        </w:rPr>
        <w:t>.</w:t>
      </w:r>
    </w:p>
    <w:p w14:paraId="6CDDD081" w14:textId="4E95DC14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2.5. </w:t>
      </w:r>
      <w:r w:rsidR="00481A44">
        <w:rPr>
          <w:sz w:val="24"/>
          <w:szCs w:val="24"/>
        </w:rPr>
        <w:t>Большеключинский</w:t>
      </w:r>
      <w:r w:rsidR="00223ED4" w:rsidRPr="00237FDB">
        <w:rPr>
          <w:sz w:val="24"/>
          <w:szCs w:val="24"/>
        </w:rPr>
        <w:t xml:space="preserve"> сельский Совет депутатов</w:t>
      </w:r>
      <w:r w:rsidRPr="00237FDB">
        <w:rPr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1E3E21EC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2.6. Собрания, конференции назначаются </w:t>
      </w:r>
      <w:r w:rsidR="00481A44">
        <w:rPr>
          <w:sz w:val="24"/>
          <w:szCs w:val="24"/>
        </w:rPr>
        <w:t>Большеключинский</w:t>
      </w:r>
      <w:r w:rsidR="00223ED4" w:rsidRPr="00237FDB">
        <w:rPr>
          <w:sz w:val="24"/>
          <w:szCs w:val="24"/>
        </w:rPr>
        <w:t xml:space="preserve"> Советом депутатов</w:t>
      </w:r>
      <w:r w:rsidRPr="00237FDB">
        <w:rPr>
          <w:i/>
          <w:sz w:val="24"/>
          <w:szCs w:val="24"/>
        </w:rPr>
        <w:t xml:space="preserve"> </w:t>
      </w:r>
      <w:r w:rsidRPr="00237FDB">
        <w:rPr>
          <w:sz w:val="24"/>
          <w:szCs w:val="24"/>
        </w:rPr>
        <w:t>и проводятся в порядке, установленном настоящим Положением.</w:t>
      </w:r>
    </w:p>
    <w:p w14:paraId="2D8F413C" w14:textId="472D1510" w:rsidR="00354725" w:rsidRPr="00237FDB" w:rsidRDefault="00481A44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Большеключинский</w:t>
      </w:r>
      <w:r w:rsidR="00223ED4" w:rsidRPr="00237FDB">
        <w:rPr>
          <w:sz w:val="24"/>
          <w:szCs w:val="24"/>
        </w:rPr>
        <w:t xml:space="preserve"> сельский Совет депутатов</w:t>
      </w:r>
      <w:r w:rsidR="00354725" w:rsidRPr="00237FDB">
        <w:rPr>
          <w:sz w:val="24"/>
          <w:szCs w:val="24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B93FB8" w:rsidRPr="00237FDB">
        <w:rPr>
          <w:sz w:val="24"/>
          <w:szCs w:val="24"/>
        </w:rPr>
        <w:t>Красноярского края</w:t>
      </w:r>
      <w:r w:rsidR="00354725" w:rsidRPr="00237FDB">
        <w:rPr>
          <w:sz w:val="24"/>
          <w:szCs w:val="24"/>
        </w:rPr>
        <w:t>, муниципальных правовых актов.</w:t>
      </w:r>
    </w:p>
    <w:p w14:paraId="6BC66161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14:paraId="3492A420" w14:textId="38B573F6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2.8. В решении </w:t>
      </w:r>
      <w:r w:rsidR="00481A44">
        <w:rPr>
          <w:sz w:val="24"/>
          <w:szCs w:val="24"/>
        </w:rPr>
        <w:t>Большеключинского</w:t>
      </w:r>
      <w:r w:rsidR="00B93FB8" w:rsidRPr="00237FDB">
        <w:rPr>
          <w:sz w:val="24"/>
          <w:szCs w:val="24"/>
        </w:rPr>
        <w:t xml:space="preserve"> сельского Совета депутатов</w:t>
      </w:r>
      <w:r w:rsidRPr="00237FDB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14:paraId="78AF2A07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lastRenderedPageBreak/>
        <w:t>- инициатор проведения собрания, конференции;</w:t>
      </w:r>
    </w:p>
    <w:p w14:paraId="72EC368A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дата, место и время проведения собрания, конференции;</w:t>
      </w:r>
    </w:p>
    <w:p w14:paraId="6AF550D4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повестка собрания, конференции;</w:t>
      </w:r>
    </w:p>
    <w:p w14:paraId="602AC93A" w14:textId="14941402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- территория </w:t>
      </w:r>
      <w:r w:rsidR="00135F6B">
        <w:rPr>
          <w:sz w:val="24"/>
          <w:szCs w:val="24"/>
        </w:rPr>
        <w:t xml:space="preserve">Большеключинского </w:t>
      </w:r>
      <w:r w:rsidR="00B93FB8" w:rsidRPr="00237FDB">
        <w:rPr>
          <w:sz w:val="24"/>
          <w:szCs w:val="24"/>
        </w:rPr>
        <w:t>сельсовета</w:t>
      </w:r>
      <w:r w:rsidRPr="00237FDB">
        <w:rPr>
          <w:sz w:val="24"/>
          <w:szCs w:val="24"/>
        </w:rPr>
        <w:t>, на которой проводится собрание, конференция;</w:t>
      </w:r>
    </w:p>
    <w:p w14:paraId="6476ABC8" w14:textId="401EAC16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- численность населения данной территории </w:t>
      </w:r>
      <w:r w:rsidR="00135F6B">
        <w:rPr>
          <w:sz w:val="24"/>
          <w:szCs w:val="24"/>
        </w:rPr>
        <w:t>Большеключинского</w:t>
      </w:r>
      <w:r w:rsidR="00B93FB8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14:paraId="37A8FF3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14:paraId="69536F24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45F8030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FDB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14:paraId="1EC584E9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889F76" w14:textId="63063EAE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3.1. Инициатор проведения собрания, конференции не позднее чем через </w:t>
      </w:r>
      <w:r w:rsidR="00B93FB8" w:rsidRPr="00237FDB">
        <w:rPr>
          <w:sz w:val="24"/>
          <w:szCs w:val="24"/>
        </w:rPr>
        <w:t>10</w:t>
      </w:r>
      <w:r w:rsidRPr="00237FDB">
        <w:rPr>
          <w:rStyle w:val="a5"/>
          <w:sz w:val="24"/>
          <w:szCs w:val="24"/>
        </w:rPr>
        <w:footnoteReference w:id="1"/>
      </w:r>
      <w:r w:rsidRPr="00237FDB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 w:rsidRPr="00237FDB">
        <w:rPr>
          <w:rStyle w:val="a5"/>
          <w:sz w:val="24"/>
          <w:szCs w:val="24"/>
        </w:rPr>
        <w:footnoteReference w:id="2"/>
      </w:r>
    </w:p>
    <w:p w14:paraId="065A29EB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3B9D124C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FDB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14:paraId="13D3D2B1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46850D" w14:textId="5B2B3251" w:rsidR="00354725" w:rsidRPr="00237FDB" w:rsidRDefault="00354725" w:rsidP="00354725">
      <w:pPr>
        <w:pStyle w:val="ConsPlusNormal"/>
        <w:spacing w:line="240" w:lineRule="auto"/>
        <w:ind w:firstLine="709"/>
        <w:rPr>
          <w:color w:val="FF0000"/>
          <w:sz w:val="24"/>
          <w:szCs w:val="24"/>
        </w:rPr>
      </w:pPr>
      <w:r w:rsidRPr="00237FDB">
        <w:rPr>
          <w:sz w:val="24"/>
          <w:szCs w:val="24"/>
        </w:rPr>
        <w:t>4.</w:t>
      </w:r>
      <w:r w:rsidR="00491CE2">
        <w:rPr>
          <w:sz w:val="24"/>
          <w:szCs w:val="24"/>
        </w:rPr>
        <w:t>1</w:t>
      </w:r>
      <w:r w:rsidRPr="00237FDB">
        <w:rPr>
          <w:sz w:val="24"/>
          <w:szCs w:val="24"/>
        </w:rPr>
        <w:t xml:space="preserve">. Собрание граждан проводится, если общее число граждан, имеющих право на участие в собрании, не превышает </w:t>
      </w:r>
      <w:r w:rsidR="00135F6B">
        <w:rPr>
          <w:sz w:val="24"/>
          <w:szCs w:val="24"/>
        </w:rPr>
        <w:t>5</w:t>
      </w:r>
      <w:r w:rsidR="00237FDB" w:rsidRPr="00237FDB">
        <w:rPr>
          <w:sz w:val="24"/>
          <w:szCs w:val="24"/>
        </w:rPr>
        <w:t>00</w:t>
      </w:r>
      <w:r w:rsidRPr="00237FDB">
        <w:rPr>
          <w:sz w:val="24"/>
          <w:szCs w:val="24"/>
        </w:rPr>
        <w:t xml:space="preserve"> человек.</w:t>
      </w:r>
    </w:p>
    <w:p w14:paraId="6C6B18C4" w14:textId="6F734E89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4.</w:t>
      </w:r>
      <w:r w:rsidR="00491CE2">
        <w:rPr>
          <w:sz w:val="24"/>
          <w:szCs w:val="24"/>
        </w:rPr>
        <w:t>2</w:t>
      </w:r>
      <w:r w:rsidRPr="00237FDB">
        <w:rPr>
          <w:sz w:val="24"/>
          <w:szCs w:val="24"/>
        </w:rPr>
        <w:t>. Регистрация участников собрания проводится непосредственно перед его проведением ответственными лицами.</w:t>
      </w:r>
    </w:p>
    <w:p w14:paraId="63A1F742" w14:textId="44464E1A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4.</w:t>
      </w:r>
      <w:r w:rsidR="00491CE2">
        <w:rPr>
          <w:sz w:val="24"/>
          <w:szCs w:val="24"/>
        </w:rPr>
        <w:t>3</w:t>
      </w:r>
      <w:r w:rsidRPr="00237FDB">
        <w:rPr>
          <w:sz w:val="24"/>
          <w:szCs w:val="24"/>
        </w:rPr>
        <w:t>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23F3E4CD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4.</w:t>
      </w:r>
      <w:r w:rsidR="00491CE2">
        <w:rPr>
          <w:sz w:val="24"/>
          <w:szCs w:val="24"/>
        </w:rPr>
        <w:t>4</w:t>
      </w:r>
      <w:r w:rsidRPr="00237FDB">
        <w:rPr>
          <w:sz w:val="24"/>
          <w:szCs w:val="24"/>
        </w:rPr>
        <w:t>. Для подсчета голосов при проведении голосования из числа участников собрания избирается счетная комиссия.</w:t>
      </w:r>
    </w:p>
    <w:p w14:paraId="6B035D6C" w14:textId="55F24DAD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4.</w:t>
      </w:r>
      <w:r w:rsidR="00491CE2">
        <w:rPr>
          <w:sz w:val="24"/>
          <w:szCs w:val="24"/>
        </w:rPr>
        <w:t>5</w:t>
      </w:r>
      <w:r w:rsidRPr="00237FDB">
        <w:rPr>
          <w:sz w:val="24"/>
          <w:szCs w:val="24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0B11B09B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4.</w:t>
      </w:r>
      <w:r w:rsidR="00491CE2">
        <w:rPr>
          <w:sz w:val="24"/>
          <w:szCs w:val="24"/>
        </w:rPr>
        <w:t>6</w:t>
      </w:r>
      <w:r w:rsidRPr="00237FDB">
        <w:rPr>
          <w:sz w:val="24"/>
          <w:szCs w:val="24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5A423052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4.</w:t>
      </w:r>
      <w:r w:rsidR="00491CE2">
        <w:rPr>
          <w:sz w:val="24"/>
          <w:szCs w:val="24"/>
        </w:rPr>
        <w:t>7</w:t>
      </w:r>
      <w:r w:rsidRPr="00237FDB">
        <w:rPr>
          <w:sz w:val="24"/>
          <w:szCs w:val="24"/>
        </w:rPr>
        <w:t xml:space="preserve">. Протокол собрания оформляется в соответствии с настоящим Положением. Решение собрания в течение </w:t>
      </w:r>
      <w:r w:rsidR="00B93FB8" w:rsidRPr="00237FDB">
        <w:rPr>
          <w:sz w:val="24"/>
          <w:szCs w:val="24"/>
        </w:rPr>
        <w:t>3</w:t>
      </w:r>
      <w:r w:rsidRPr="00237FDB">
        <w:rPr>
          <w:sz w:val="24"/>
          <w:szCs w:val="24"/>
        </w:rPr>
        <w:t xml:space="preserve"> дней доводится до сведения органов местного самоуправления </w:t>
      </w:r>
      <w:r w:rsidR="00135F6B">
        <w:rPr>
          <w:sz w:val="24"/>
          <w:szCs w:val="24"/>
        </w:rPr>
        <w:t>Большеключинского</w:t>
      </w:r>
      <w:r w:rsidR="00B93FB8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 xml:space="preserve"> и заинтересованных лиц.</w:t>
      </w:r>
    </w:p>
    <w:p w14:paraId="60039ECA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5EF8334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FDB">
        <w:rPr>
          <w:rFonts w:ascii="Arial" w:hAnsi="Arial" w:cs="Arial"/>
          <w:b/>
          <w:bCs/>
          <w:sz w:val="24"/>
          <w:szCs w:val="24"/>
        </w:rPr>
        <w:lastRenderedPageBreak/>
        <w:t>5. ПОЛНОМОЧИЯ СОБРАНИЯ (КОНФЕРЕНЦИИ)</w:t>
      </w:r>
    </w:p>
    <w:p w14:paraId="508910DF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9109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5.1. К полномочиям собрания (конференции) относятся:</w:t>
      </w:r>
    </w:p>
    <w:p w14:paraId="34DDE83D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iCs/>
          <w:sz w:val="24"/>
          <w:szCs w:val="24"/>
        </w:rPr>
        <w:t>- </w:t>
      </w:r>
      <w:r w:rsidRPr="00237FDB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14:paraId="40234A4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14:paraId="24E5184D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14:paraId="03E216A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138B7529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FDB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14:paraId="681A68BA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30A8AC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14:paraId="5DC3A70C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Протокол должен содержать следующие данные:</w:t>
      </w:r>
    </w:p>
    <w:p w14:paraId="35EC6C06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дата, время и место проведения собрания (конференции);</w:t>
      </w:r>
    </w:p>
    <w:p w14:paraId="49F8F4E6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инициатор проведения собрания (конференции);</w:t>
      </w:r>
    </w:p>
    <w:p w14:paraId="6ED809C6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состав президиума собрания (конференции);</w:t>
      </w:r>
    </w:p>
    <w:p w14:paraId="70FBD22F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состав счетной комиссии собрания (конференции);</w:t>
      </w:r>
    </w:p>
    <w:p w14:paraId="07BB4C97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14:paraId="3775E58B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результаты голосования и принятое решение;</w:t>
      </w:r>
    </w:p>
    <w:p w14:paraId="4DF691F5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- подпись председателя и секретаря собрания (конференции).</w:t>
      </w:r>
    </w:p>
    <w:p w14:paraId="074A3D2C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5BAF7086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7639CE">
        <w:rPr>
          <w:sz w:val="24"/>
          <w:szCs w:val="24"/>
        </w:rPr>
        <w:t>Большеключинского</w:t>
      </w:r>
      <w:r w:rsidR="00237FDB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>.</w:t>
      </w:r>
    </w:p>
    <w:p w14:paraId="5A75DA73" w14:textId="73B90BD7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7639CE">
        <w:rPr>
          <w:sz w:val="24"/>
          <w:szCs w:val="24"/>
        </w:rPr>
        <w:t>Большеключинского</w:t>
      </w:r>
      <w:r w:rsidR="00237FDB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 xml:space="preserve">, к компетенции которых отнесено решение содержащихся в обращениях вопросов, в течение 30 дней со дня </w:t>
      </w:r>
      <w:r w:rsidR="00491CE2">
        <w:rPr>
          <w:sz w:val="24"/>
          <w:szCs w:val="24"/>
        </w:rPr>
        <w:t>поступления</w:t>
      </w:r>
      <w:r w:rsidRPr="00237FDB">
        <w:rPr>
          <w:sz w:val="24"/>
          <w:szCs w:val="24"/>
        </w:rPr>
        <w:t xml:space="preserve"> с направлением письменного ответа.</w:t>
      </w:r>
    </w:p>
    <w:p w14:paraId="764A5EFE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237FDB">
        <w:rPr>
          <w:sz w:val="24"/>
          <w:szCs w:val="24"/>
        </w:rPr>
        <w:t>6.4. Итоги собраний (конференций) подлежат официальному опубликованию (обнародованию)</w:t>
      </w:r>
      <w:r w:rsidRPr="00237FDB">
        <w:rPr>
          <w:i/>
          <w:sz w:val="24"/>
          <w:szCs w:val="24"/>
        </w:rPr>
        <w:t>.</w:t>
      </w:r>
    </w:p>
    <w:p w14:paraId="1E2B21B9" w14:textId="77777777" w:rsidR="00354725" w:rsidRPr="00237FDB" w:rsidRDefault="00354725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</w:p>
    <w:p w14:paraId="77B97BF6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FDB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14:paraId="21D590B1" w14:textId="77777777" w:rsidR="00354725" w:rsidRPr="00237FDB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1CA7C0" w14:textId="5210F6DE" w:rsidR="00354725" w:rsidRPr="00237FDB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37FDB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237FDB" w:rsidRPr="00237FDB">
        <w:rPr>
          <w:sz w:val="24"/>
          <w:szCs w:val="24"/>
        </w:rPr>
        <w:t xml:space="preserve">администрации </w:t>
      </w:r>
      <w:r w:rsidR="007639CE">
        <w:rPr>
          <w:sz w:val="24"/>
          <w:szCs w:val="24"/>
        </w:rPr>
        <w:t>Большеключинского</w:t>
      </w:r>
      <w:r w:rsidR="00237FDB" w:rsidRPr="00237FDB">
        <w:rPr>
          <w:sz w:val="24"/>
          <w:szCs w:val="24"/>
        </w:rPr>
        <w:t xml:space="preserve"> сельсовета</w:t>
      </w:r>
      <w:r w:rsidRPr="00237FDB">
        <w:rPr>
          <w:sz w:val="24"/>
          <w:szCs w:val="24"/>
        </w:rPr>
        <w:t>.</w:t>
      </w:r>
    </w:p>
    <w:sectPr w:rsidR="00354725" w:rsidRPr="0023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32366" w14:textId="77777777" w:rsidR="00D1662A" w:rsidRDefault="00D1662A" w:rsidP="00354725">
      <w:r>
        <w:separator/>
      </w:r>
    </w:p>
  </w:endnote>
  <w:endnote w:type="continuationSeparator" w:id="0">
    <w:p w14:paraId="0CE464AC" w14:textId="77777777" w:rsidR="00D1662A" w:rsidRDefault="00D1662A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7E7E6" w14:textId="77777777" w:rsidR="00D1662A" w:rsidRDefault="00D1662A" w:rsidP="00354725">
      <w:r>
        <w:separator/>
      </w:r>
    </w:p>
  </w:footnote>
  <w:footnote w:type="continuationSeparator" w:id="0">
    <w:p w14:paraId="346B9F33" w14:textId="77777777" w:rsidR="00D1662A" w:rsidRDefault="00D1662A" w:rsidP="00354725">
      <w:r>
        <w:continuationSeparator/>
      </w:r>
    </w:p>
  </w:footnote>
  <w:footnote w:id="1">
    <w:p w14:paraId="142AA572" w14:textId="77777777" w:rsidR="00354725" w:rsidRDefault="00354725" w:rsidP="00354725">
      <w:pPr>
        <w:pStyle w:val="a3"/>
        <w:tabs>
          <w:tab w:val="left" w:pos="90"/>
        </w:tabs>
        <w:ind w:left="180" w:hanging="180"/>
      </w:pPr>
      <w:r>
        <w:rPr>
          <w:rStyle w:val="a5"/>
        </w:rPr>
        <w:footnoteRef/>
      </w:r>
      <w:r>
        <w:t xml:space="preserve"> Может устанавливаться в зависимости от специфики муниципального образования.</w:t>
      </w:r>
    </w:p>
  </w:footnote>
  <w:footnote w:id="2">
    <w:p w14:paraId="4319BA31" w14:textId="77777777" w:rsidR="00354725" w:rsidRDefault="00354725" w:rsidP="00354725">
      <w:pPr>
        <w:pStyle w:val="ConsPlusNormal"/>
        <w:widowControl w:val="0"/>
        <w:adjustRightInd/>
        <w:spacing w:line="240" w:lineRule="auto"/>
        <w:ind w:firstLine="0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Рекомендуемый срок уведомления о проведении собрания - не менее чем за 7 дней до его проведения, о конференции - не менее чем за 14 дней до ее проведения.</w:t>
      </w:r>
    </w:p>
    <w:p w14:paraId="4D08B0FB" w14:textId="77777777" w:rsidR="00354725" w:rsidRDefault="00354725" w:rsidP="0035472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135F6B"/>
    <w:rsid w:val="00223598"/>
    <w:rsid w:val="00223ED4"/>
    <w:rsid w:val="00237FDB"/>
    <w:rsid w:val="00354725"/>
    <w:rsid w:val="003B3C2F"/>
    <w:rsid w:val="003B547F"/>
    <w:rsid w:val="00481A44"/>
    <w:rsid w:val="00491CE2"/>
    <w:rsid w:val="005E5F4F"/>
    <w:rsid w:val="0071434F"/>
    <w:rsid w:val="0073188C"/>
    <w:rsid w:val="007639CE"/>
    <w:rsid w:val="007A348C"/>
    <w:rsid w:val="00877CD6"/>
    <w:rsid w:val="008859DE"/>
    <w:rsid w:val="008C2904"/>
    <w:rsid w:val="00AC7F91"/>
    <w:rsid w:val="00B7453C"/>
    <w:rsid w:val="00B93FB8"/>
    <w:rsid w:val="00C02E38"/>
    <w:rsid w:val="00CA2F80"/>
    <w:rsid w:val="00D1662A"/>
    <w:rsid w:val="00D6454D"/>
    <w:rsid w:val="00D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  <w15:chartTrackingRefBased/>
  <w15:docId w15:val="{2EDD6401-82DA-4C0C-A7FF-6F542FB3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7F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F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11</cp:revision>
  <cp:lastPrinted>2021-10-01T02:02:00Z</cp:lastPrinted>
  <dcterms:created xsi:type="dcterms:W3CDTF">2021-04-06T08:56:00Z</dcterms:created>
  <dcterms:modified xsi:type="dcterms:W3CDTF">2021-11-01T03:23:00Z</dcterms:modified>
</cp:coreProperties>
</file>