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38" w:rsidRPr="00385356" w:rsidRDefault="00A80638" w:rsidP="00A80638">
      <w:pPr>
        <w:jc w:val="center"/>
        <w:rPr>
          <w:b/>
          <w:sz w:val="28"/>
          <w:szCs w:val="28"/>
        </w:rPr>
      </w:pPr>
      <w:r w:rsidRPr="00385356">
        <w:rPr>
          <w:b/>
          <w:sz w:val="28"/>
          <w:szCs w:val="28"/>
        </w:rPr>
        <w:t>РОССИЙСКАЯ ФЕДЕРАЦИЯ</w:t>
      </w:r>
    </w:p>
    <w:p w:rsidR="00A80638" w:rsidRPr="00385356" w:rsidRDefault="00A80638" w:rsidP="00A80638">
      <w:pPr>
        <w:jc w:val="center"/>
        <w:rPr>
          <w:b/>
          <w:sz w:val="28"/>
          <w:szCs w:val="28"/>
        </w:rPr>
      </w:pPr>
      <w:r w:rsidRPr="00385356">
        <w:rPr>
          <w:b/>
          <w:sz w:val="28"/>
          <w:szCs w:val="28"/>
        </w:rPr>
        <w:t>АДМИНИСТРАЦИЯ БОЛЬШЕКЛЮЧИНСКОГО СЕЛЬСОВЕТА</w:t>
      </w:r>
    </w:p>
    <w:p w:rsidR="00A80638" w:rsidRPr="00385356" w:rsidRDefault="00A80638" w:rsidP="00A80638">
      <w:pPr>
        <w:jc w:val="center"/>
        <w:rPr>
          <w:b/>
          <w:sz w:val="28"/>
          <w:szCs w:val="28"/>
        </w:rPr>
      </w:pPr>
      <w:r w:rsidRPr="00385356">
        <w:rPr>
          <w:b/>
          <w:sz w:val="28"/>
          <w:szCs w:val="28"/>
        </w:rPr>
        <w:t>РЫБИНСКОГО РАЙОНА КРАСНОЯРСКОГО КРАЯ</w:t>
      </w:r>
    </w:p>
    <w:p w:rsidR="00A80638" w:rsidRPr="00385356" w:rsidRDefault="00A80638" w:rsidP="00A80638">
      <w:pPr>
        <w:jc w:val="center"/>
        <w:rPr>
          <w:b/>
          <w:sz w:val="28"/>
          <w:szCs w:val="28"/>
        </w:rPr>
      </w:pPr>
    </w:p>
    <w:p w:rsidR="00A80638" w:rsidRPr="00385356" w:rsidRDefault="00A80638" w:rsidP="00A80638">
      <w:pPr>
        <w:jc w:val="center"/>
        <w:rPr>
          <w:b/>
          <w:sz w:val="28"/>
          <w:szCs w:val="28"/>
        </w:rPr>
      </w:pPr>
      <w:r w:rsidRPr="00385356">
        <w:rPr>
          <w:b/>
          <w:sz w:val="28"/>
          <w:szCs w:val="28"/>
        </w:rPr>
        <w:t>П О С ТА Н О В Л Е Н И Е</w:t>
      </w:r>
    </w:p>
    <w:p w:rsidR="00A80638" w:rsidRDefault="00A80638" w:rsidP="00A80638">
      <w:pPr>
        <w:jc w:val="center"/>
        <w:rPr>
          <w:sz w:val="28"/>
          <w:szCs w:val="28"/>
        </w:rPr>
      </w:pPr>
    </w:p>
    <w:p w:rsidR="00A80638" w:rsidRDefault="00926080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8063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A8063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A80638">
        <w:rPr>
          <w:sz w:val="28"/>
          <w:szCs w:val="28"/>
        </w:rPr>
        <w:t xml:space="preserve"> </w:t>
      </w:r>
      <w:r w:rsidR="00A80638">
        <w:rPr>
          <w:sz w:val="28"/>
          <w:szCs w:val="28"/>
        </w:rPr>
        <w:t xml:space="preserve">                            </w:t>
      </w:r>
      <w:r w:rsidR="00A80638">
        <w:rPr>
          <w:sz w:val="28"/>
          <w:szCs w:val="28"/>
        </w:rPr>
        <w:t>с.</w:t>
      </w:r>
      <w:r w:rsidR="00A80638">
        <w:rPr>
          <w:sz w:val="28"/>
          <w:szCs w:val="28"/>
        </w:rPr>
        <w:t xml:space="preserve"> </w:t>
      </w:r>
      <w:r w:rsidR="00A80638">
        <w:rPr>
          <w:sz w:val="28"/>
          <w:szCs w:val="28"/>
        </w:rPr>
        <w:t xml:space="preserve">Большие Ключи                                      </w:t>
      </w:r>
      <w:r w:rsidR="00A80638">
        <w:rPr>
          <w:sz w:val="28"/>
          <w:szCs w:val="28"/>
        </w:rPr>
        <w:t xml:space="preserve"> </w:t>
      </w:r>
      <w:r w:rsidR="00A8063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A80638">
        <w:rPr>
          <w:sz w:val="28"/>
          <w:szCs w:val="28"/>
        </w:rPr>
        <w:t>-п</w:t>
      </w:r>
    </w:p>
    <w:p w:rsidR="00A80638" w:rsidRDefault="00A80638" w:rsidP="00A80638">
      <w:pPr>
        <w:jc w:val="both"/>
        <w:rPr>
          <w:sz w:val="28"/>
          <w:szCs w:val="28"/>
        </w:rPr>
      </w:pPr>
    </w:p>
    <w:p w:rsidR="00A80638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80638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Большеключинского сельсовета </w:t>
      </w:r>
    </w:p>
    <w:p w:rsidR="00A80638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14.05.2019 № 18-п</w:t>
      </w:r>
    </w:p>
    <w:p w:rsidR="00A80638" w:rsidRPr="00CE6E92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E6E92">
        <w:rPr>
          <w:sz w:val="28"/>
          <w:szCs w:val="28"/>
        </w:rPr>
        <w:t xml:space="preserve">О принятии на учет в качестве </w:t>
      </w:r>
    </w:p>
    <w:p w:rsidR="00A80638" w:rsidRPr="00CE6E92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нуждающимися </w:t>
      </w:r>
      <w:r w:rsidRPr="00CE6E92">
        <w:rPr>
          <w:sz w:val="28"/>
          <w:szCs w:val="28"/>
        </w:rPr>
        <w:t xml:space="preserve">в улучшении </w:t>
      </w:r>
    </w:p>
    <w:p w:rsidR="00A80638" w:rsidRPr="00CE6E92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жилищных</w:t>
      </w:r>
      <w:r w:rsidRPr="00CE6E92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>»</w:t>
      </w:r>
    </w:p>
    <w:p w:rsidR="00A80638" w:rsidRDefault="00A80638" w:rsidP="00A80638">
      <w:pPr>
        <w:jc w:val="both"/>
        <w:rPr>
          <w:sz w:val="28"/>
          <w:szCs w:val="28"/>
        </w:rPr>
      </w:pPr>
    </w:p>
    <w:p w:rsidR="00A80638" w:rsidRPr="00385356" w:rsidRDefault="00A80638" w:rsidP="00A80638">
      <w:pPr>
        <w:ind w:firstLine="709"/>
        <w:jc w:val="both"/>
      </w:pPr>
      <w:r>
        <w:rPr>
          <w:sz w:val="28"/>
          <w:szCs w:val="28"/>
        </w:rPr>
        <w:t>Гражданка Киселёва Алёна Михайловна 19.09.19895</w:t>
      </w:r>
      <w:r>
        <w:rPr>
          <w:sz w:val="28"/>
          <w:szCs w:val="28"/>
        </w:rPr>
        <w:t xml:space="preserve"> года рождения, с </w:t>
      </w:r>
      <w:r>
        <w:rPr>
          <w:sz w:val="28"/>
          <w:szCs w:val="28"/>
        </w:rPr>
        <w:t xml:space="preserve">семьей из </w:t>
      </w:r>
      <w:r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 (сама, муж Киселёв Вячеслав Валерьевич - 14.06.1996 г.р., дочь Киселёва София Вячеславовна - 21.09.2018 г.р.</w:t>
      </w:r>
      <w:r>
        <w:rPr>
          <w:sz w:val="28"/>
          <w:szCs w:val="28"/>
        </w:rPr>
        <w:t>, сын Киселев Макар Вячеславович 08.06.2021 г.р.</w:t>
      </w:r>
      <w:r>
        <w:rPr>
          <w:sz w:val="28"/>
          <w:szCs w:val="28"/>
        </w:rPr>
        <w:t xml:space="preserve">) обратилась с заявлением о постановке на учет в качестве нуждающейся </w:t>
      </w:r>
      <w:r w:rsidR="00926080">
        <w:rPr>
          <w:sz w:val="28"/>
          <w:szCs w:val="28"/>
        </w:rPr>
        <w:t xml:space="preserve">в улучшении </w:t>
      </w:r>
      <w:r>
        <w:rPr>
          <w:sz w:val="28"/>
          <w:szCs w:val="28"/>
        </w:rPr>
        <w:t>жилищных условий</w:t>
      </w:r>
      <w:r w:rsidRPr="00385356">
        <w:rPr>
          <w:sz w:val="28"/>
          <w:szCs w:val="28"/>
        </w:rPr>
        <w:t xml:space="preserve"> </w:t>
      </w:r>
      <w:r>
        <w:rPr>
          <w:sz w:val="28"/>
          <w:szCs w:val="28"/>
        </w:rPr>
        <w:t>6 мая 2019 года.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Киселёва А.М.  с семьей из </w:t>
      </w:r>
      <w:r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 зарегистрированы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месту жительства в с. Большие Ключи, ул. Березовская, д. 31, кв.1 в трехкомнатной квартире, принадлежащей на праве долевой собственности Киселёвой (Соловьёвой) Алене Михайловне ¼</w:t>
      </w:r>
      <w:r w:rsidRPr="00CE6E92">
        <w:rPr>
          <w:sz w:val="28"/>
          <w:szCs w:val="28"/>
        </w:rPr>
        <w:t xml:space="preserve"> доля</w:t>
      </w:r>
      <w:r>
        <w:rPr>
          <w:sz w:val="28"/>
          <w:szCs w:val="28"/>
        </w:rPr>
        <w:t>, Соловьевой Оксане Николаевне ¼</w:t>
      </w:r>
      <w:r w:rsidRPr="00CE6E92">
        <w:rPr>
          <w:sz w:val="28"/>
          <w:szCs w:val="28"/>
        </w:rPr>
        <w:t xml:space="preserve"> </w:t>
      </w:r>
      <w:r>
        <w:rPr>
          <w:sz w:val="28"/>
          <w:szCs w:val="28"/>
        </w:rPr>
        <w:t>доля, Соловьеву Михаилу Михайловичу – ¼ доля, Соловьевой Светлане Михайловне ¼ доля, на основании договора передача жилого помещения в собственность граждан от 09.09.2009 г.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жилом помещении зарегистрировано </w:t>
      </w:r>
      <w:r w:rsidR="00926080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на каждого члена семьи приходится </w:t>
      </w:r>
      <w:r w:rsidR="00926080">
        <w:rPr>
          <w:sz w:val="28"/>
          <w:szCs w:val="28"/>
        </w:rPr>
        <w:t>6,47</w:t>
      </w:r>
      <w:r>
        <w:rPr>
          <w:sz w:val="28"/>
          <w:szCs w:val="28"/>
        </w:rPr>
        <w:t xml:space="preserve"> кв. м общей площади жилого помещения, что менее установленной постанов</w:t>
      </w:r>
      <w:r w:rsidR="00926080">
        <w:rPr>
          <w:sz w:val="28"/>
          <w:szCs w:val="28"/>
        </w:rPr>
        <w:t xml:space="preserve">лением главы Рыбинского района </w:t>
      </w:r>
      <w:r>
        <w:rPr>
          <w:sz w:val="28"/>
          <w:szCs w:val="28"/>
        </w:rPr>
        <w:t>от 05.05.2006г. № 123-п «Об установлении учетной площади жилого помещения в целях принятия граждан на учет в качестве нуждающихся в жилых помещениях на территории Рыбинского района» нормы – 15 кв. м общей площади жилого помещения на одного человека.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части 1 статьи 51 Жилищного кодекса Российской Федерации, протокола заседания жилищной комиссии при администрации Большеключинского сельсовета от 13.05.2019 г. № 1, ПОСТАНОВЛЯЮ: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</w:t>
      </w:r>
      <w:r w:rsidR="00926080">
        <w:rPr>
          <w:sz w:val="28"/>
          <w:szCs w:val="28"/>
        </w:rPr>
        <w:t>Киселёву Алёну Михайловну</w:t>
      </w:r>
      <w:r>
        <w:rPr>
          <w:sz w:val="28"/>
          <w:szCs w:val="28"/>
        </w:rPr>
        <w:t xml:space="preserve"> с семьей из </w:t>
      </w:r>
      <w:r w:rsidR="00926080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 нуждающимися </w:t>
      </w:r>
      <w:r w:rsidR="00926080">
        <w:rPr>
          <w:sz w:val="28"/>
          <w:szCs w:val="28"/>
        </w:rPr>
        <w:t xml:space="preserve">в улучшении </w:t>
      </w:r>
      <w:r w:rsidRPr="00CE6E92">
        <w:rPr>
          <w:sz w:val="28"/>
          <w:szCs w:val="28"/>
        </w:rPr>
        <w:t>жилищных условий.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гр. Киселёву А.М. с семьей из </w:t>
      </w:r>
      <w:r w:rsidR="00926080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 на учет в качестве нуждающихся в улучшении жилищных условий с 13.05.2019 г.</w:t>
      </w:r>
    </w:p>
    <w:p w:rsidR="00A80638" w:rsidRDefault="00A80638" w:rsidP="00A806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A80638" w:rsidRDefault="00A80638" w:rsidP="00A80638">
      <w:pPr>
        <w:jc w:val="both"/>
        <w:rPr>
          <w:sz w:val="28"/>
          <w:szCs w:val="28"/>
        </w:rPr>
      </w:pPr>
      <w:bookmarkStart w:id="0" w:name="_GoBack"/>
      <w:bookmarkEnd w:id="0"/>
    </w:p>
    <w:p w:rsidR="00A80638" w:rsidRPr="0019798F" w:rsidRDefault="00A80638" w:rsidP="00A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Большеключинского сельсовета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Штоль</w:t>
      </w:r>
    </w:p>
    <w:p w:rsidR="009E6CB8" w:rsidRDefault="009E6CB8"/>
    <w:sectPr w:rsidR="009E6CB8" w:rsidSect="00BC2433">
      <w:pgSz w:w="11906" w:h="16838"/>
      <w:pgMar w:top="87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83"/>
    <w:rsid w:val="005C6683"/>
    <w:rsid w:val="00926080"/>
    <w:rsid w:val="009E6CB8"/>
    <w:rsid w:val="00A8063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B08D"/>
  <w15:chartTrackingRefBased/>
  <w15:docId w15:val="{6E3E81BC-738A-457B-BB56-1EE5FB40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2022-01-28T06:19:00Z</cp:lastPrinted>
  <dcterms:created xsi:type="dcterms:W3CDTF">2022-01-28T06:06:00Z</dcterms:created>
  <dcterms:modified xsi:type="dcterms:W3CDTF">2022-01-28T06:22:00Z</dcterms:modified>
</cp:coreProperties>
</file>