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2E" w:rsidRPr="00203D90" w:rsidRDefault="00A86A2E" w:rsidP="00203D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03D90">
        <w:rPr>
          <w:rFonts w:ascii="Times New Roman" w:eastAsiaTheme="minorEastAsia" w:hAnsi="Times New Roman"/>
          <w:b/>
          <w:sz w:val="28"/>
          <w:szCs w:val="28"/>
          <w:lang w:eastAsia="ru-RU"/>
        </w:rPr>
        <w:t>РОССИЙСКАЯ ФЕДЕРАЦИЯ</w:t>
      </w:r>
    </w:p>
    <w:p w:rsidR="00A86A2E" w:rsidRPr="00203D90" w:rsidRDefault="00203D90" w:rsidP="00203D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03D90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БОЛЬШЕКЛЮЧИНСКОГО СЕЛЬСОВЕТА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РЫБИНСКОГО РАЙОНА КРАСНОЯРСКОГО </w:t>
      </w:r>
      <w:r w:rsidR="00A86A2E" w:rsidRPr="00203D90">
        <w:rPr>
          <w:rFonts w:ascii="Times New Roman" w:eastAsiaTheme="minorEastAsia" w:hAnsi="Times New Roman"/>
          <w:b/>
          <w:sz w:val="28"/>
          <w:szCs w:val="28"/>
          <w:lang w:eastAsia="ru-RU"/>
        </w:rPr>
        <w:t>КРАЯ</w:t>
      </w:r>
    </w:p>
    <w:p w:rsidR="00A86A2E" w:rsidRPr="00440761" w:rsidRDefault="00A86A2E" w:rsidP="00203D9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6A2E" w:rsidRPr="00440761" w:rsidRDefault="00A86A2E" w:rsidP="00203D9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D90" w:rsidRDefault="00A86A2E" w:rsidP="00203D90">
      <w:pPr>
        <w:spacing w:after="20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40761">
        <w:rPr>
          <w:rFonts w:ascii="Times New Roman" w:eastAsiaTheme="minorEastAsia" w:hAnsi="Times New Roman"/>
          <w:b/>
          <w:sz w:val="28"/>
          <w:szCs w:val="28"/>
          <w:lang w:eastAsia="ru-RU"/>
        </w:rPr>
        <w:t>РАСПОРЯЖЕНИЕ</w:t>
      </w:r>
    </w:p>
    <w:p w:rsidR="00A86A2E" w:rsidRPr="00203D90" w:rsidRDefault="00203D90" w:rsidP="00203D90">
      <w:pPr>
        <w:spacing w:after="20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с. Большие Ключи</w:t>
      </w:r>
    </w:p>
    <w:p w:rsidR="00A86A2E" w:rsidRPr="00440761" w:rsidRDefault="00203D90" w:rsidP="00203D90">
      <w:pPr>
        <w:tabs>
          <w:tab w:val="left" w:pos="7725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14</w:t>
      </w:r>
      <w:r w:rsidR="00A86A2E">
        <w:rPr>
          <w:rFonts w:ascii="Times New Roman" w:eastAsiaTheme="minorEastAsia" w:hAnsi="Times New Roman"/>
          <w:sz w:val="28"/>
          <w:szCs w:val="28"/>
          <w:lang w:eastAsia="ru-RU"/>
        </w:rPr>
        <w:t>.01.2022</w:t>
      </w:r>
      <w:r w:rsidR="00A86A2E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A86A2E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16-о</w:t>
      </w:r>
    </w:p>
    <w:p w:rsidR="00A86A2E" w:rsidRPr="004C75A7" w:rsidRDefault="00A86A2E" w:rsidP="00203D9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6A2E" w:rsidRPr="004C75A7" w:rsidRDefault="00A86A2E" w:rsidP="00203D90">
      <w:pPr>
        <w:suppressAutoHyphens/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75A7">
        <w:rPr>
          <w:rFonts w:ascii="Arial" w:eastAsia="Times New Roman" w:hAnsi="Arial" w:cs="Arial"/>
          <w:sz w:val="24"/>
          <w:szCs w:val="24"/>
          <w:lang w:eastAsia="ar-SA"/>
        </w:rPr>
        <w:t xml:space="preserve">О начале работ по актуализации схем теплоснабжения </w:t>
      </w:r>
      <w:r w:rsidR="00203D90">
        <w:rPr>
          <w:rFonts w:ascii="Arial" w:eastAsia="Times New Roman" w:hAnsi="Arial" w:cs="Arial"/>
          <w:sz w:val="24"/>
          <w:szCs w:val="24"/>
          <w:lang w:eastAsia="ar-SA"/>
        </w:rPr>
        <w:t>с. Большие Ключи</w:t>
      </w:r>
      <w:r w:rsidRPr="004C75A7">
        <w:rPr>
          <w:rFonts w:ascii="Arial" w:eastAsia="Times New Roman" w:hAnsi="Arial" w:cs="Arial"/>
          <w:sz w:val="24"/>
          <w:szCs w:val="24"/>
          <w:lang w:eastAsia="ar-SA"/>
        </w:rPr>
        <w:t xml:space="preserve"> Рыбинского района </w:t>
      </w:r>
      <w:r w:rsidR="00203D90">
        <w:rPr>
          <w:rFonts w:ascii="Arial" w:eastAsia="Times New Roman" w:hAnsi="Arial" w:cs="Arial"/>
          <w:sz w:val="24"/>
          <w:szCs w:val="24"/>
          <w:lang w:eastAsia="ar-SA"/>
        </w:rPr>
        <w:t xml:space="preserve">Красноярского края </w:t>
      </w:r>
      <w:r w:rsidRPr="004C75A7">
        <w:rPr>
          <w:rFonts w:ascii="Arial" w:eastAsia="Times New Roman" w:hAnsi="Arial" w:cs="Arial"/>
          <w:sz w:val="24"/>
          <w:szCs w:val="24"/>
          <w:lang w:eastAsia="ar-SA"/>
        </w:rPr>
        <w:t>на 2023 год, утвержденных на период 201</w:t>
      </w:r>
      <w:r w:rsidR="00203D90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4C75A7">
        <w:rPr>
          <w:rFonts w:ascii="Arial" w:eastAsia="Times New Roman" w:hAnsi="Arial" w:cs="Arial"/>
          <w:sz w:val="24"/>
          <w:szCs w:val="24"/>
          <w:lang w:eastAsia="ar-SA"/>
        </w:rPr>
        <w:t xml:space="preserve"> по 20</w:t>
      </w:r>
      <w:r w:rsidR="00203D90">
        <w:rPr>
          <w:rFonts w:ascii="Arial" w:eastAsia="Times New Roman" w:hAnsi="Arial" w:cs="Arial"/>
          <w:sz w:val="24"/>
          <w:szCs w:val="24"/>
          <w:lang w:eastAsia="ar-SA"/>
        </w:rPr>
        <w:t>34</w:t>
      </w:r>
      <w:r w:rsidRPr="004C75A7">
        <w:rPr>
          <w:rFonts w:ascii="Arial" w:eastAsia="Times New Roman" w:hAnsi="Arial" w:cs="Arial"/>
          <w:sz w:val="24"/>
          <w:szCs w:val="24"/>
          <w:lang w:eastAsia="ar-SA"/>
        </w:rPr>
        <w:t xml:space="preserve"> годы</w:t>
      </w:r>
    </w:p>
    <w:p w:rsidR="00A86A2E" w:rsidRPr="004C75A7" w:rsidRDefault="00A86A2E" w:rsidP="00203D90">
      <w:pPr>
        <w:spacing w:after="20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86A2E" w:rsidRPr="004C75A7" w:rsidRDefault="00A86A2E" w:rsidP="00203D90">
      <w:pPr>
        <w:widowControl w:val="0"/>
        <w:autoSpaceDE w:val="0"/>
        <w:spacing w:after="12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75A7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требованиями </w:t>
      </w:r>
      <w:hyperlink r:id="rId4" w:history="1">
        <w:r w:rsidRPr="004C75A7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 от 27.07.2010     №190-ФЗ  «О теплоснабжении</w:t>
        </w:r>
      </w:hyperlink>
      <w:r w:rsidRPr="004C75A7">
        <w:rPr>
          <w:rFonts w:ascii="Arial" w:eastAsiaTheme="minorEastAsia" w:hAnsi="Arial" w:cs="Arial"/>
          <w:sz w:val="24"/>
          <w:szCs w:val="24"/>
          <w:lang w:eastAsia="ru-RU"/>
        </w:rPr>
        <w:t xml:space="preserve">», </w:t>
      </w:r>
      <w:hyperlink r:id="rId5" w:history="1">
        <w:r w:rsidRPr="004C75A7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22.02.2012 № 154 «О требованиях к схемам теплоснабжения, порядку их разработки и утверждения</w:t>
        </w:r>
      </w:hyperlink>
      <w:r w:rsidRPr="004C75A7">
        <w:rPr>
          <w:rFonts w:ascii="Arial" w:eastAsiaTheme="minorEastAsia" w:hAnsi="Arial" w:cs="Arial"/>
          <w:sz w:val="24"/>
          <w:szCs w:val="24"/>
          <w:lang w:eastAsia="ru-RU"/>
        </w:rPr>
        <w:t xml:space="preserve">», руководствуясь статьями 7, 14 Устава  </w:t>
      </w:r>
      <w:r w:rsidR="00203D90">
        <w:rPr>
          <w:rFonts w:ascii="Arial" w:eastAsiaTheme="minorEastAsia" w:hAnsi="Arial" w:cs="Arial"/>
          <w:sz w:val="24"/>
          <w:szCs w:val="24"/>
          <w:lang w:eastAsia="ru-RU"/>
        </w:rPr>
        <w:t>Большеключинского сельсовета</w:t>
      </w:r>
      <w:r w:rsidRPr="004C75A7">
        <w:rPr>
          <w:rFonts w:ascii="Arial" w:eastAsiaTheme="minorEastAsia" w:hAnsi="Arial" w:cs="Arial"/>
          <w:sz w:val="24"/>
          <w:szCs w:val="24"/>
          <w:lang w:eastAsia="ru-RU"/>
        </w:rPr>
        <w:t xml:space="preserve"> Рыбинского района Красноярского края:</w:t>
      </w:r>
    </w:p>
    <w:p w:rsidR="00A86A2E" w:rsidRPr="00203D90" w:rsidRDefault="00A86A2E" w:rsidP="00203D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Начать работы по актуализации схем теплоснабжения </w:t>
      </w:r>
      <w:r w:rsidR="00203D90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Большие Ключи</w:t>
      </w:r>
      <w:r w:rsidRPr="004C7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Рыбинского района на 2023 год, утвержденных постановлением главы </w:t>
      </w:r>
      <w:r w:rsidR="00203D9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Большеключинского сельсовета</w:t>
      </w:r>
      <w:r w:rsidRPr="004C7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Рыбинского района Красноярского края </w:t>
      </w:r>
      <w:r w:rsidRPr="004C75A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203D9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30.12.2019</w:t>
      </w:r>
      <w:r w:rsidRPr="004C75A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03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4C7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03D90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Pr="004C75A7">
        <w:rPr>
          <w:rFonts w:ascii="Times New Roman" w:eastAsia="Times New Roman" w:hAnsi="Times New Roman" w:cs="Times New Roman"/>
          <w:sz w:val="28"/>
          <w:szCs w:val="28"/>
          <w:lang w:eastAsia="ar-SA"/>
        </w:rPr>
        <w:t>-п «</w:t>
      </w:r>
      <w:r w:rsidR="00203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актуализации </w:t>
      </w:r>
      <w:r w:rsidR="00203D90" w:rsidRPr="00203D90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Схемы теплоснабжени</w:t>
      </w:r>
      <w:r w:rsidR="00203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Большеключинского сельсовета </w:t>
      </w:r>
      <w:r w:rsidR="00203D90" w:rsidRPr="00203D90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Рыби</w:t>
      </w:r>
      <w:r w:rsidR="00203D90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нского района 2019 - 2034 годы</w:t>
      </w:r>
      <w:r w:rsidRPr="004C75A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86A2E" w:rsidRPr="00203D90" w:rsidRDefault="00A86A2E" w:rsidP="00203D90">
      <w:pPr>
        <w:widowControl w:val="0"/>
        <w:overflowPunct w:val="0"/>
        <w:autoSpaceDE w:val="0"/>
        <w:spacing w:after="20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2. Предложения от теплоснабжающих и </w:t>
      </w:r>
      <w:proofErr w:type="spellStart"/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теплосетевых</w:t>
      </w:r>
      <w:proofErr w:type="spellEnd"/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организаций и иных лиц по актуализации схемы теплоснабжения принимаются по 1</w:t>
      </w:r>
      <w:r w:rsidR="00203D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5</w:t>
      </w: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апреля</w:t>
      </w: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2022 года включительно по адресу: 66395</w:t>
      </w:r>
      <w:r w:rsidR="00203D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, Красноярский край, Рыбинский район, </w:t>
      </w:r>
      <w:r w:rsidR="00203D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с. Большие Ключи</w:t>
      </w: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, ул. </w:t>
      </w:r>
      <w:r w:rsidR="00203D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Красновых</w:t>
      </w: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 №</w:t>
      </w:r>
      <w:r w:rsidR="00203D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46</w:t>
      </w: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телефон: 8 (39165)6</w:t>
      </w:r>
      <w:r w:rsidR="00203D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</w:t>
      </w: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-2-</w:t>
      </w:r>
      <w:r w:rsidR="00203D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4</w:t>
      </w: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5, адрес электронной почты:</w:t>
      </w:r>
      <w:r w:rsidR="00203D90">
        <w:rPr>
          <w:rFonts w:ascii="Times New Roman" w:eastAsiaTheme="minorEastAsia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hyperlink r:id="rId6" w:history="1">
        <w:r w:rsidR="00203D90" w:rsidRPr="00072A4E">
          <w:rPr>
            <w:rStyle w:val="a3"/>
            <w:rFonts w:ascii="Times New Roman" w:eastAsiaTheme="minorEastAsia" w:hAnsi="Times New Roman" w:cs="Times New Roman"/>
            <w:kern w:val="2"/>
            <w:sz w:val="28"/>
            <w:szCs w:val="28"/>
            <w:lang w:val="en-US" w:eastAsia="ru-RU"/>
          </w:rPr>
          <w:t>bselsovet</w:t>
        </w:r>
        <w:r w:rsidR="00203D90" w:rsidRPr="00203D90">
          <w:rPr>
            <w:rStyle w:val="a3"/>
            <w:rFonts w:ascii="Times New Roman" w:eastAsiaTheme="minorEastAsia" w:hAnsi="Times New Roman" w:cs="Times New Roman"/>
            <w:kern w:val="2"/>
            <w:sz w:val="28"/>
            <w:szCs w:val="28"/>
            <w:lang w:eastAsia="ru-RU"/>
          </w:rPr>
          <w:t>@</w:t>
        </w:r>
        <w:r w:rsidR="00203D90" w:rsidRPr="00072A4E">
          <w:rPr>
            <w:rStyle w:val="a3"/>
            <w:rFonts w:ascii="Times New Roman" w:eastAsiaTheme="minorEastAsia" w:hAnsi="Times New Roman" w:cs="Times New Roman"/>
            <w:kern w:val="2"/>
            <w:sz w:val="28"/>
            <w:szCs w:val="28"/>
            <w:lang w:val="en-US" w:eastAsia="ru-RU"/>
          </w:rPr>
          <w:t>mail</w:t>
        </w:r>
        <w:r w:rsidR="00203D90" w:rsidRPr="00203D90">
          <w:rPr>
            <w:rStyle w:val="a3"/>
            <w:rFonts w:ascii="Times New Roman" w:eastAsiaTheme="minorEastAsia" w:hAnsi="Times New Roman" w:cs="Times New Roman"/>
            <w:kern w:val="2"/>
            <w:sz w:val="28"/>
            <w:szCs w:val="28"/>
            <w:lang w:eastAsia="ru-RU"/>
          </w:rPr>
          <w:t>.</w:t>
        </w:r>
        <w:proofErr w:type="spellStart"/>
        <w:r w:rsidR="00203D90" w:rsidRPr="00072A4E">
          <w:rPr>
            <w:rStyle w:val="a3"/>
            <w:rFonts w:ascii="Times New Roman" w:eastAsiaTheme="minorEastAsia" w:hAnsi="Times New Roman" w:cs="Times New Roman"/>
            <w:kern w:val="2"/>
            <w:sz w:val="28"/>
            <w:szCs w:val="28"/>
            <w:lang w:val="en-US" w:eastAsia="ru-RU"/>
          </w:rPr>
          <w:t>ru</w:t>
        </w:r>
        <w:proofErr w:type="spellEnd"/>
      </w:hyperlink>
      <w:r w:rsidR="00203D90" w:rsidRPr="00203D90">
        <w:rPr>
          <w:rFonts w:ascii="Times New Roman" w:eastAsiaTheme="minorEastAsia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A86A2E" w:rsidRPr="004C75A7" w:rsidRDefault="00A86A2E" w:rsidP="00203D90">
      <w:pPr>
        <w:widowControl w:val="0"/>
        <w:overflowPunct w:val="0"/>
        <w:autoSpaceDE w:val="0"/>
        <w:spacing w:after="20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5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3. Завершить работы по </w:t>
      </w:r>
      <w:r w:rsidRPr="004C7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03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ктуализации схем теплоснабжения с. Большие Ключи</w:t>
      </w:r>
      <w:r w:rsidR="00B926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Рыбинского района </w:t>
      </w:r>
      <w:r w:rsidRPr="004C7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2023 год до 01 июля 2022</w:t>
      </w:r>
      <w:r w:rsidR="00B926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6A2E" w:rsidRPr="004C75A7" w:rsidRDefault="00A86A2E" w:rsidP="00203D90">
      <w:pPr>
        <w:widowControl w:val="0"/>
        <w:overflowPunct w:val="0"/>
        <w:autoSpaceDE w:val="0"/>
        <w:spacing w:after="20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Настоящее распоряжение подлежит размещению на официальном сайте администрации </w:t>
      </w:r>
      <w:r w:rsidR="00203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Большеключинского сельсовета</w:t>
      </w:r>
      <w:r w:rsidRPr="004C7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течении трех календарных дней с последующим размещением уведомления о начале актуализации схемы теплоснабжения.</w:t>
      </w:r>
    </w:p>
    <w:p w:rsidR="00A86A2E" w:rsidRDefault="00A86A2E" w:rsidP="00203D90">
      <w:pPr>
        <w:spacing w:after="20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Контроль за исполнением настоящего распоряжения оставляю за собой</w:t>
      </w:r>
      <w:r w:rsidR="00B926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926B4" w:rsidRPr="004C75A7" w:rsidRDefault="00B926B4" w:rsidP="00203D90">
      <w:pPr>
        <w:spacing w:after="20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6A2E" w:rsidRPr="004C75A7" w:rsidRDefault="00203D90" w:rsidP="00203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Большеключинского сельсовета                                                Т.В. Штоль</w:t>
      </w:r>
    </w:p>
    <w:p w:rsidR="009E6CB8" w:rsidRDefault="009E6CB8"/>
    <w:sectPr w:rsidR="009E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E"/>
    <w:rsid w:val="00203D90"/>
    <w:rsid w:val="00353C1E"/>
    <w:rsid w:val="009E6CB8"/>
    <w:rsid w:val="00A86A2E"/>
    <w:rsid w:val="00B926B4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3021"/>
  <w15:chartTrackingRefBased/>
  <w15:docId w15:val="{70A14F9E-F9AE-4F48-A7CB-9A113A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D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elsovet@mail.ru" TargetMode="External"/><Relationship Id="rId5" Type="http://schemas.openxmlformats.org/officeDocument/2006/relationships/hyperlink" Target="http://docs.cntd.ru/document/902332189" TargetMode="External"/><Relationship Id="rId4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2022-01-20T07:41:00Z</cp:lastPrinted>
  <dcterms:created xsi:type="dcterms:W3CDTF">2022-01-20T07:04:00Z</dcterms:created>
  <dcterms:modified xsi:type="dcterms:W3CDTF">2022-01-20T07:42:00Z</dcterms:modified>
</cp:coreProperties>
</file>