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10D1" w14:textId="52F18E46" w:rsidR="0087567F" w:rsidRDefault="0087567F" w:rsidP="0087567F">
      <w:pPr>
        <w:pStyle w:val="a5"/>
        <w:ind w:firstLine="567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РОССИЙСКАЯ ФЕДЕРАЦИЯ</w:t>
      </w:r>
      <w:r>
        <w:rPr>
          <w:b/>
          <w:color w:val="000000"/>
          <w:szCs w:val="28"/>
          <w:lang w:val="ru-RU"/>
        </w:rPr>
        <w:br/>
        <w:t xml:space="preserve">    КРАСНОЯРСКИЙ КРАЙ РЫБИНСКИЙ РАЙОН</w:t>
      </w:r>
      <w:r>
        <w:rPr>
          <w:b/>
          <w:color w:val="000000"/>
          <w:szCs w:val="28"/>
          <w:lang w:val="ru-RU"/>
        </w:rPr>
        <w:br/>
        <w:t xml:space="preserve">   БОЛЬШЕКЛЮЧИНСКИЙ СЕЛЬСКИЙ СОВЕТ ДЕПУТАТОВ</w:t>
      </w:r>
    </w:p>
    <w:p w14:paraId="17EBF1B1" w14:textId="77777777" w:rsidR="0087567F" w:rsidRDefault="0087567F" w:rsidP="0087567F">
      <w:pPr>
        <w:pStyle w:val="a5"/>
        <w:ind w:firstLine="567"/>
        <w:rPr>
          <w:b/>
          <w:color w:val="000000"/>
          <w:szCs w:val="28"/>
          <w:lang w:val="ru-RU"/>
        </w:rPr>
      </w:pPr>
    </w:p>
    <w:p w14:paraId="793D379E" w14:textId="07DD61AC" w:rsidR="00757DE2" w:rsidRPr="0087567F" w:rsidRDefault="0087567F" w:rsidP="0087567F">
      <w:pPr>
        <w:spacing w:line="240" w:lineRule="auto"/>
        <w:ind w:right="-765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8F6DC9" w:rsidRPr="0087567F">
        <w:rPr>
          <w:b/>
          <w:szCs w:val="28"/>
        </w:rPr>
        <w:t>РЕШЕНИЕ</w:t>
      </w: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3003"/>
        <w:gridCol w:w="3205"/>
        <w:gridCol w:w="2964"/>
      </w:tblGrid>
      <w:tr w:rsidR="00757DE2" w:rsidRPr="0087567F" w14:paraId="058FA1E2" w14:textId="77777777">
        <w:trPr>
          <w:trHeight w:val="571"/>
          <w:jc w:val="center"/>
        </w:trPr>
        <w:tc>
          <w:tcPr>
            <w:tcW w:w="3003" w:type="dxa"/>
          </w:tcPr>
          <w:p w14:paraId="5687B9D4" w14:textId="45A4F1E2" w:rsidR="00757DE2" w:rsidRPr="0087567F" w:rsidRDefault="008F6DC9" w:rsidP="0087567F">
            <w:pPr>
              <w:ind w:right="-1"/>
              <w:jc w:val="both"/>
              <w:rPr>
                <w:iCs/>
                <w:szCs w:val="28"/>
              </w:rPr>
            </w:pPr>
            <w:r w:rsidRPr="0087567F">
              <w:rPr>
                <w:iCs/>
                <w:szCs w:val="28"/>
              </w:rPr>
              <w:t>00.00.2022</w:t>
            </w:r>
          </w:p>
        </w:tc>
        <w:tc>
          <w:tcPr>
            <w:tcW w:w="3205" w:type="dxa"/>
          </w:tcPr>
          <w:p w14:paraId="2FF0E910" w14:textId="0A3ECA16" w:rsidR="00757DE2" w:rsidRPr="0087567F" w:rsidRDefault="007248B8" w:rsidP="0087567F">
            <w:pPr>
              <w:jc w:val="both"/>
              <w:rPr>
                <w:iCs/>
                <w:color w:val="262626"/>
                <w:szCs w:val="28"/>
              </w:rPr>
            </w:pPr>
            <w:r>
              <w:rPr>
                <w:iCs/>
                <w:color w:val="262626"/>
                <w:szCs w:val="28"/>
              </w:rPr>
              <w:t xml:space="preserve"> </w:t>
            </w:r>
            <w:r w:rsidR="0087567F">
              <w:rPr>
                <w:iCs/>
                <w:color w:val="262626"/>
                <w:szCs w:val="28"/>
              </w:rPr>
              <w:t xml:space="preserve"> </w:t>
            </w:r>
            <w:r w:rsidR="008F6DC9" w:rsidRPr="0087567F">
              <w:rPr>
                <w:iCs/>
                <w:color w:val="262626"/>
                <w:szCs w:val="28"/>
              </w:rPr>
              <w:t>с.</w:t>
            </w:r>
            <w:r w:rsidR="0087567F">
              <w:rPr>
                <w:iCs/>
                <w:color w:val="262626"/>
                <w:szCs w:val="28"/>
              </w:rPr>
              <w:t xml:space="preserve"> Большие Ключи</w:t>
            </w:r>
          </w:p>
        </w:tc>
        <w:tc>
          <w:tcPr>
            <w:tcW w:w="2964" w:type="dxa"/>
          </w:tcPr>
          <w:p w14:paraId="4829C5A2" w14:textId="77777777" w:rsidR="00757DE2" w:rsidRPr="0087567F" w:rsidRDefault="008F6DC9">
            <w:pPr>
              <w:ind w:right="-1" w:firstLine="709"/>
              <w:jc w:val="right"/>
              <w:rPr>
                <w:b/>
                <w:bCs/>
                <w:iCs/>
                <w:szCs w:val="28"/>
              </w:rPr>
            </w:pPr>
            <w:r w:rsidRPr="0087567F">
              <w:rPr>
                <w:b/>
                <w:bCs/>
                <w:iCs/>
                <w:szCs w:val="28"/>
              </w:rPr>
              <w:t>Проект</w:t>
            </w:r>
          </w:p>
        </w:tc>
      </w:tr>
    </w:tbl>
    <w:p w14:paraId="72422042" w14:textId="77777777" w:rsidR="00757DE2" w:rsidRPr="0087567F" w:rsidRDefault="00757DE2">
      <w:pPr>
        <w:keepNext/>
        <w:ind w:right="-1"/>
        <w:outlineLvl w:val="0"/>
        <w:rPr>
          <w:szCs w:val="28"/>
        </w:rPr>
      </w:pPr>
    </w:p>
    <w:p w14:paraId="6DDC76EA" w14:textId="146F19A9" w:rsidR="00757DE2" w:rsidRPr="0087567F" w:rsidRDefault="008F6DC9">
      <w:pPr>
        <w:keepNext/>
        <w:ind w:right="-1"/>
        <w:outlineLvl w:val="0"/>
        <w:rPr>
          <w:szCs w:val="28"/>
        </w:rPr>
      </w:pPr>
      <w:r w:rsidRPr="0087567F">
        <w:rPr>
          <w:szCs w:val="28"/>
        </w:rPr>
        <w:t>О внесении изменений</w:t>
      </w:r>
      <w:r w:rsidR="0087567F">
        <w:rPr>
          <w:szCs w:val="28"/>
        </w:rPr>
        <w:t xml:space="preserve"> и дополнений</w:t>
      </w:r>
      <w:r w:rsidRPr="0087567F">
        <w:rPr>
          <w:szCs w:val="28"/>
        </w:rPr>
        <w:t xml:space="preserve"> в Устав</w:t>
      </w:r>
    </w:p>
    <w:p w14:paraId="3DCAE16C" w14:textId="4FF4F36F" w:rsidR="00757DE2" w:rsidRPr="0087567F" w:rsidRDefault="0087567F">
      <w:pPr>
        <w:keepNext/>
        <w:ind w:right="-1"/>
        <w:outlineLvl w:val="0"/>
        <w:rPr>
          <w:szCs w:val="28"/>
        </w:rPr>
      </w:pPr>
      <w:r>
        <w:rPr>
          <w:szCs w:val="28"/>
        </w:rPr>
        <w:t>Большеключинского</w:t>
      </w:r>
      <w:r w:rsidR="008F6DC9" w:rsidRPr="0087567F">
        <w:rPr>
          <w:szCs w:val="28"/>
        </w:rPr>
        <w:t xml:space="preserve"> сельсовета Рыбинского района</w:t>
      </w:r>
    </w:p>
    <w:p w14:paraId="2B36D429" w14:textId="77777777" w:rsidR="00757DE2" w:rsidRPr="0087567F" w:rsidRDefault="00757DE2">
      <w:pPr>
        <w:keepNext/>
        <w:ind w:right="-1" w:firstLine="567"/>
        <w:jc w:val="both"/>
        <w:outlineLvl w:val="0"/>
        <w:rPr>
          <w:szCs w:val="28"/>
        </w:rPr>
      </w:pPr>
    </w:p>
    <w:p w14:paraId="71760042" w14:textId="1873C0D2" w:rsidR="00757DE2" w:rsidRPr="000901C9" w:rsidRDefault="008F6DC9">
      <w:pPr>
        <w:keepNext/>
        <w:ind w:firstLine="709"/>
        <w:jc w:val="both"/>
        <w:outlineLvl w:val="0"/>
        <w:rPr>
          <w:b/>
          <w:szCs w:val="28"/>
        </w:rPr>
      </w:pPr>
      <w:r w:rsidRPr="000901C9">
        <w:rPr>
          <w:szCs w:val="28"/>
        </w:rPr>
        <w:t xml:space="preserve">В целях приведения Устава </w:t>
      </w:r>
      <w:r w:rsidR="00C0370E" w:rsidRPr="000901C9">
        <w:rPr>
          <w:szCs w:val="28"/>
        </w:rPr>
        <w:t>Большеключинского</w:t>
      </w:r>
      <w:r w:rsidRPr="000901C9">
        <w:rPr>
          <w:szCs w:val="28"/>
        </w:rPr>
        <w:t xml:space="preserve"> сельсовета Рыбинского района Красноярского края в соответствие с требованиями федерального и краевого законодательства, руководствуясь статьями 20,24 Устава </w:t>
      </w:r>
      <w:r w:rsidR="00C0370E" w:rsidRPr="000901C9">
        <w:rPr>
          <w:szCs w:val="28"/>
        </w:rPr>
        <w:t>Большеключинского</w:t>
      </w:r>
      <w:r w:rsidRPr="000901C9">
        <w:rPr>
          <w:szCs w:val="28"/>
        </w:rPr>
        <w:t xml:space="preserve"> сельсовета Рыбинского района Красноярского края, </w:t>
      </w:r>
      <w:r w:rsidR="00C0370E" w:rsidRPr="000901C9">
        <w:rPr>
          <w:szCs w:val="28"/>
        </w:rPr>
        <w:t>Большеключинский</w:t>
      </w:r>
      <w:r w:rsidRPr="000901C9">
        <w:rPr>
          <w:szCs w:val="28"/>
        </w:rPr>
        <w:t xml:space="preserve"> сельский Совет депутатов</w:t>
      </w:r>
      <w:r w:rsidRPr="000901C9">
        <w:rPr>
          <w:i/>
          <w:szCs w:val="28"/>
        </w:rPr>
        <w:t xml:space="preserve"> </w:t>
      </w:r>
      <w:r w:rsidRPr="000901C9">
        <w:rPr>
          <w:b/>
          <w:szCs w:val="28"/>
        </w:rPr>
        <w:t>РЕШИЛ:</w:t>
      </w:r>
      <w:r w:rsidRPr="000901C9">
        <w:rPr>
          <w:szCs w:val="28"/>
        </w:rPr>
        <w:t xml:space="preserve"> </w:t>
      </w:r>
    </w:p>
    <w:p w14:paraId="56F4DC3C" w14:textId="28916EF4" w:rsidR="00757DE2" w:rsidRPr="000901C9" w:rsidRDefault="008F6DC9">
      <w:pPr>
        <w:ind w:firstLine="709"/>
        <w:jc w:val="both"/>
        <w:rPr>
          <w:szCs w:val="28"/>
        </w:rPr>
      </w:pPr>
      <w:r w:rsidRPr="000901C9">
        <w:rPr>
          <w:szCs w:val="28"/>
        </w:rPr>
        <w:t xml:space="preserve">1. Внести в Устав </w:t>
      </w:r>
      <w:r w:rsidR="00C0370E" w:rsidRPr="000901C9">
        <w:rPr>
          <w:szCs w:val="28"/>
        </w:rPr>
        <w:t>Большеключинского</w:t>
      </w:r>
      <w:r w:rsidRPr="000901C9">
        <w:rPr>
          <w:szCs w:val="28"/>
        </w:rPr>
        <w:t xml:space="preserve"> сельсовета Рыбинского района Красноярского края следующие изменения</w:t>
      </w:r>
      <w:r w:rsidR="00C0370E" w:rsidRPr="000901C9">
        <w:rPr>
          <w:szCs w:val="28"/>
        </w:rPr>
        <w:t xml:space="preserve"> и дополнения</w:t>
      </w:r>
      <w:r w:rsidRPr="000901C9">
        <w:rPr>
          <w:szCs w:val="28"/>
        </w:rPr>
        <w:t>:</w:t>
      </w:r>
    </w:p>
    <w:p w14:paraId="0AB1D82B" w14:textId="77777777" w:rsidR="00757DE2" w:rsidRPr="00966293" w:rsidRDefault="008F6DC9">
      <w:pPr>
        <w:tabs>
          <w:tab w:val="left" w:pos="780"/>
        </w:tabs>
        <w:ind w:firstLine="709"/>
        <w:jc w:val="both"/>
        <w:rPr>
          <w:b/>
          <w:szCs w:val="28"/>
        </w:rPr>
      </w:pPr>
      <w:r w:rsidRPr="00966293">
        <w:rPr>
          <w:b/>
          <w:szCs w:val="28"/>
        </w:rPr>
        <w:t>1.1. в статье 7:</w:t>
      </w:r>
    </w:p>
    <w:p w14:paraId="5E927481" w14:textId="56462F23" w:rsidR="002825C2" w:rsidRPr="000901C9" w:rsidRDefault="008F6DC9" w:rsidP="002825C2">
      <w:pPr>
        <w:ind w:firstLine="709"/>
        <w:jc w:val="both"/>
        <w:rPr>
          <w:szCs w:val="48"/>
        </w:rPr>
      </w:pPr>
      <w:r w:rsidRPr="00966293">
        <w:rPr>
          <w:b/>
          <w:szCs w:val="28"/>
        </w:rPr>
        <w:t xml:space="preserve">- </w:t>
      </w:r>
      <w:r w:rsidR="00D110A0" w:rsidRPr="00966293">
        <w:rPr>
          <w:b/>
          <w:szCs w:val="28"/>
        </w:rPr>
        <w:t xml:space="preserve">в </w:t>
      </w:r>
      <w:r w:rsidRPr="00966293">
        <w:rPr>
          <w:b/>
          <w:szCs w:val="28"/>
        </w:rPr>
        <w:t>подпункт</w:t>
      </w:r>
      <w:r w:rsidR="002825C2" w:rsidRPr="00966293">
        <w:rPr>
          <w:b/>
          <w:szCs w:val="28"/>
        </w:rPr>
        <w:t>е</w:t>
      </w:r>
      <w:r w:rsidRPr="00966293">
        <w:rPr>
          <w:b/>
          <w:szCs w:val="28"/>
        </w:rPr>
        <w:t xml:space="preserve"> 15 пункта 1</w:t>
      </w:r>
      <w:r w:rsidR="002825C2" w:rsidRPr="00966293">
        <w:rPr>
          <w:szCs w:val="48"/>
        </w:rPr>
        <w:t xml:space="preserve"> слова "</w:t>
      </w:r>
      <w:r w:rsidR="00966293" w:rsidRPr="00966293">
        <w:rPr>
          <w:szCs w:val="48"/>
        </w:rPr>
        <w:t>городском наземном электрическом транспорте</w:t>
      </w:r>
      <w:r w:rsidR="002825C2" w:rsidRPr="00966293">
        <w:rPr>
          <w:szCs w:val="48"/>
        </w:rPr>
        <w:t>"</w:t>
      </w:r>
      <w:r w:rsidR="00966293" w:rsidRPr="00966293">
        <w:rPr>
          <w:szCs w:val="48"/>
        </w:rPr>
        <w:t xml:space="preserve"> исключить</w:t>
      </w:r>
      <w:r w:rsidR="002825C2" w:rsidRPr="00966293">
        <w:rPr>
          <w:szCs w:val="48"/>
        </w:rPr>
        <w:t>;</w:t>
      </w:r>
    </w:p>
    <w:p w14:paraId="7EF28BD6" w14:textId="358D81F2" w:rsidR="00757DE2" w:rsidRPr="000901C9" w:rsidRDefault="008F6DC9">
      <w:pPr>
        <w:ind w:firstLine="709"/>
        <w:jc w:val="both"/>
        <w:rPr>
          <w:szCs w:val="28"/>
        </w:rPr>
      </w:pPr>
      <w:r w:rsidRPr="000901C9">
        <w:rPr>
          <w:b/>
          <w:szCs w:val="28"/>
        </w:rPr>
        <w:t>1.</w:t>
      </w:r>
      <w:r w:rsidR="00F375BA">
        <w:rPr>
          <w:b/>
          <w:szCs w:val="28"/>
        </w:rPr>
        <w:t>2</w:t>
      </w:r>
      <w:r w:rsidRPr="000901C9">
        <w:rPr>
          <w:b/>
          <w:szCs w:val="28"/>
        </w:rPr>
        <w:t xml:space="preserve">. пункт 3 статьи 21 после слов </w:t>
      </w:r>
      <w:r w:rsidRPr="000901C9">
        <w:rPr>
          <w:szCs w:val="28"/>
        </w:rPr>
        <w:t>«или не менее 1/3 депутатов»</w:t>
      </w:r>
      <w:r w:rsidRPr="000901C9">
        <w:rPr>
          <w:b/>
          <w:szCs w:val="28"/>
        </w:rPr>
        <w:t xml:space="preserve"> дополнить словами </w:t>
      </w:r>
      <w:r w:rsidRPr="000901C9">
        <w:rPr>
          <w:szCs w:val="28"/>
        </w:rPr>
        <w:t>«от общего числа избранных депутатов»;</w:t>
      </w:r>
    </w:p>
    <w:p w14:paraId="35AECF16" w14:textId="35A0F28C" w:rsidR="00757DE2" w:rsidRPr="000901C9" w:rsidRDefault="008F6DC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3C0D55">
        <w:rPr>
          <w:b/>
          <w:iCs/>
          <w:szCs w:val="28"/>
        </w:rPr>
        <w:t>1.</w:t>
      </w:r>
      <w:r w:rsidR="00BF7478" w:rsidRPr="003C0D55">
        <w:rPr>
          <w:b/>
          <w:iCs/>
          <w:szCs w:val="28"/>
        </w:rPr>
        <w:t>4</w:t>
      </w:r>
      <w:r w:rsidRPr="003C0D55">
        <w:rPr>
          <w:b/>
          <w:iCs/>
          <w:szCs w:val="28"/>
        </w:rPr>
        <w:t>. в пункте</w:t>
      </w:r>
      <w:r w:rsidRPr="003C0D55">
        <w:rPr>
          <w:b/>
          <w:szCs w:val="28"/>
        </w:rPr>
        <w:t xml:space="preserve"> 1 статьи 42 слова</w:t>
      </w:r>
      <w:r w:rsidRPr="003C0D55">
        <w:rPr>
          <w:iCs/>
          <w:szCs w:val="28"/>
        </w:rPr>
        <w:t xml:space="preserve"> «могут проводиться» </w:t>
      </w:r>
      <w:r w:rsidRPr="003C0D55">
        <w:rPr>
          <w:b/>
          <w:iCs/>
          <w:szCs w:val="28"/>
        </w:rPr>
        <w:t>заменить словом</w:t>
      </w:r>
      <w:r w:rsidRPr="003C0D55">
        <w:rPr>
          <w:iCs/>
          <w:szCs w:val="28"/>
        </w:rPr>
        <w:t xml:space="preserve"> «проводятся»;</w:t>
      </w:r>
      <w:r w:rsidRPr="000901C9">
        <w:rPr>
          <w:iCs/>
          <w:szCs w:val="28"/>
        </w:rPr>
        <w:t xml:space="preserve"> </w:t>
      </w:r>
    </w:p>
    <w:p w14:paraId="25824820" w14:textId="244A09DB" w:rsidR="00757DE2" w:rsidRPr="000901C9" w:rsidRDefault="008F6DC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901C9">
        <w:rPr>
          <w:b/>
          <w:szCs w:val="28"/>
        </w:rPr>
        <w:t>1.</w:t>
      </w:r>
      <w:r w:rsidR="00BF7478">
        <w:rPr>
          <w:b/>
          <w:szCs w:val="28"/>
        </w:rPr>
        <w:t>6</w:t>
      </w:r>
      <w:r w:rsidRPr="000901C9">
        <w:rPr>
          <w:b/>
          <w:szCs w:val="28"/>
        </w:rPr>
        <w:t xml:space="preserve">. </w:t>
      </w:r>
      <w:r w:rsidR="000F3ADF">
        <w:rPr>
          <w:b/>
          <w:szCs w:val="28"/>
        </w:rPr>
        <w:t xml:space="preserve">в </w:t>
      </w:r>
      <w:r w:rsidRPr="000901C9">
        <w:rPr>
          <w:b/>
          <w:szCs w:val="28"/>
        </w:rPr>
        <w:t>стать</w:t>
      </w:r>
      <w:r w:rsidR="000F3ADF">
        <w:rPr>
          <w:b/>
          <w:szCs w:val="28"/>
        </w:rPr>
        <w:t>е</w:t>
      </w:r>
      <w:r w:rsidRPr="000901C9">
        <w:rPr>
          <w:b/>
          <w:szCs w:val="28"/>
        </w:rPr>
        <w:t xml:space="preserve"> 59 пункт </w:t>
      </w:r>
      <w:r w:rsidR="000F3ADF">
        <w:rPr>
          <w:b/>
          <w:szCs w:val="28"/>
        </w:rPr>
        <w:t>5</w:t>
      </w:r>
      <w:r w:rsidRPr="000901C9">
        <w:rPr>
          <w:b/>
          <w:szCs w:val="28"/>
        </w:rPr>
        <w:t xml:space="preserve"> </w:t>
      </w:r>
      <w:r w:rsidR="000F3ADF">
        <w:rPr>
          <w:b/>
          <w:szCs w:val="28"/>
        </w:rPr>
        <w:t>изложи</w:t>
      </w:r>
      <w:r w:rsidR="003B18B7">
        <w:rPr>
          <w:b/>
          <w:szCs w:val="28"/>
        </w:rPr>
        <w:t xml:space="preserve">ть </w:t>
      </w:r>
      <w:r w:rsidR="008C7DA8">
        <w:rPr>
          <w:b/>
          <w:szCs w:val="28"/>
        </w:rPr>
        <w:t xml:space="preserve">в </w:t>
      </w:r>
      <w:r w:rsidRPr="000901C9">
        <w:rPr>
          <w:b/>
          <w:szCs w:val="28"/>
        </w:rPr>
        <w:t>следующе</w:t>
      </w:r>
      <w:r w:rsidR="008C7DA8">
        <w:rPr>
          <w:b/>
          <w:szCs w:val="28"/>
        </w:rPr>
        <w:t>й</w:t>
      </w:r>
      <w:r w:rsidRPr="000901C9">
        <w:rPr>
          <w:b/>
          <w:szCs w:val="28"/>
        </w:rPr>
        <w:t xml:space="preserve"> </w:t>
      </w:r>
      <w:r w:rsidR="008C7DA8">
        <w:rPr>
          <w:b/>
          <w:szCs w:val="28"/>
        </w:rPr>
        <w:t>редакции</w:t>
      </w:r>
      <w:r w:rsidRPr="000901C9">
        <w:rPr>
          <w:b/>
          <w:szCs w:val="28"/>
        </w:rPr>
        <w:t>:</w:t>
      </w:r>
    </w:p>
    <w:p w14:paraId="1215B6EA" w14:textId="1B1D406E" w:rsidR="00757DE2" w:rsidRPr="000901C9" w:rsidRDefault="008F6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1C9">
        <w:rPr>
          <w:szCs w:val="28"/>
        </w:rPr>
        <w:t>«</w:t>
      </w:r>
      <w:r w:rsidR="003B18B7">
        <w:rPr>
          <w:szCs w:val="28"/>
        </w:rPr>
        <w:t>5</w:t>
      </w:r>
      <w:r w:rsidRPr="000901C9">
        <w:rPr>
          <w:szCs w:val="28"/>
        </w:rPr>
        <w:t>. Действие подпункта 24 пункта 1 статьи 7 приостановлено до 1 января 2024 года в соответствии со статьей 2 Закона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14:paraId="6616E6D4" w14:textId="784A6552" w:rsidR="00757DE2" w:rsidRPr="000901C9" w:rsidRDefault="008F6DC9">
      <w:pPr>
        <w:tabs>
          <w:tab w:val="left" w:pos="1200"/>
        </w:tabs>
        <w:ind w:firstLine="709"/>
        <w:jc w:val="both"/>
        <w:rPr>
          <w:szCs w:val="28"/>
        </w:rPr>
      </w:pPr>
      <w:r w:rsidRPr="000901C9">
        <w:rPr>
          <w:b/>
          <w:szCs w:val="28"/>
        </w:rPr>
        <w:t xml:space="preserve">2. </w:t>
      </w:r>
      <w:r w:rsidRPr="000901C9">
        <w:rPr>
          <w:szCs w:val="28"/>
        </w:rPr>
        <w:t>Контроль за исполнением Решения возложить на постоянную комиссию по социальным вопросам, законности и правопорядку (</w:t>
      </w:r>
      <w:r w:rsidR="00764685">
        <w:rPr>
          <w:szCs w:val="28"/>
        </w:rPr>
        <w:t>Баранову О.Н.</w:t>
      </w:r>
      <w:r w:rsidRPr="000901C9">
        <w:rPr>
          <w:szCs w:val="28"/>
        </w:rPr>
        <w:t>).</w:t>
      </w:r>
    </w:p>
    <w:p w14:paraId="17A23938" w14:textId="527CA07B" w:rsidR="00757DE2" w:rsidRPr="000901C9" w:rsidRDefault="008F6DC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01C9">
        <w:rPr>
          <w:b/>
          <w:szCs w:val="28"/>
        </w:rPr>
        <w:lastRenderedPageBreak/>
        <w:t>3.</w:t>
      </w:r>
      <w:r w:rsidRPr="000901C9">
        <w:rPr>
          <w:szCs w:val="28"/>
        </w:rPr>
        <w:t xml:space="preserve"> Настоящее Решение о внесении изменений в Устав </w:t>
      </w:r>
      <w:r w:rsidR="00764685">
        <w:rPr>
          <w:szCs w:val="28"/>
        </w:rPr>
        <w:t>Большеключинского</w:t>
      </w:r>
      <w:r w:rsidRPr="000901C9">
        <w:rPr>
          <w:szCs w:val="28"/>
        </w:rPr>
        <w:t xml:space="preserve"> сельсовета Рыбинского района Красноярского края вступает в силу со дня, следующего за днем официального опубликования.</w:t>
      </w:r>
    </w:p>
    <w:p w14:paraId="32A19F7C" w14:textId="698AA558" w:rsidR="00764685" w:rsidRDefault="008F6DC9" w:rsidP="0074760C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0901C9">
        <w:rPr>
          <w:szCs w:val="28"/>
        </w:rPr>
        <w:t xml:space="preserve">Глава </w:t>
      </w:r>
      <w:r w:rsidR="00764685">
        <w:rPr>
          <w:szCs w:val="28"/>
        </w:rPr>
        <w:t>Большеключинского</w:t>
      </w:r>
      <w:r w:rsidRPr="000901C9">
        <w:rPr>
          <w:szCs w:val="28"/>
        </w:rPr>
        <w:t xml:space="preserve">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0901C9"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06F62047" w14:textId="77777777" w:rsidR="0074760C" w:rsidRPr="0074760C" w:rsidRDefault="0074760C" w:rsidP="0074760C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14:paraId="5C13E555" w14:textId="63AC4D68" w:rsidR="00757DE2" w:rsidRPr="000901C9" w:rsidRDefault="008F6DC9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bCs/>
          <w:i/>
          <w:szCs w:val="28"/>
        </w:rPr>
      </w:pPr>
      <w:r w:rsidRPr="000901C9">
        <w:rPr>
          <w:szCs w:val="28"/>
        </w:rPr>
        <w:t xml:space="preserve">Председатель Совета депутатов                        </w:t>
      </w:r>
      <w:r w:rsidR="00764685">
        <w:rPr>
          <w:szCs w:val="28"/>
        </w:rPr>
        <w:t xml:space="preserve">           И.А. Иванов</w:t>
      </w:r>
    </w:p>
    <w:p w14:paraId="0251DA74" w14:textId="3CDA85D3" w:rsidR="00757DE2" w:rsidRDefault="00757DE2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szCs w:val="28"/>
        </w:rPr>
      </w:pPr>
    </w:p>
    <w:p w14:paraId="264CD03D" w14:textId="3CB7B8CF" w:rsidR="00F17F83" w:rsidRPr="000901C9" w:rsidRDefault="00C55D64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Врио главы Большеключинского сельсовета                     М.В. Иванова</w:t>
      </w:r>
    </w:p>
    <w:p w14:paraId="53889D03" w14:textId="73253CE1" w:rsidR="00757DE2" w:rsidRDefault="00757DE2">
      <w:pPr>
        <w:rPr>
          <w:szCs w:val="28"/>
        </w:rPr>
      </w:pPr>
    </w:p>
    <w:p w14:paraId="769D6884" w14:textId="0FBF75A2" w:rsidR="0031380B" w:rsidRPr="0031380B" w:rsidRDefault="0031380B" w:rsidP="0031380B">
      <w:pPr>
        <w:rPr>
          <w:szCs w:val="28"/>
        </w:rPr>
      </w:pPr>
    </w:p>
    <w:p w14:paraId="3F108E0F" w14:textId="7926B6DA" w:rsidR="0031380B" w:rsidRPr="0031380B" w:rsidRDefault="0031380B" w:rsidP="0031380B">
      <w:pPr>
        <w:rPr>
          <w:szCs w:val="28"/>
        </w:rPr>
      </w:pPr>
    </w:p>
    <w:p w14:paraId="5D41CE7E" w14:textId="409B9702" w:rsidR="0031380B" w:rsidRPr="0031380B" w:rsidRDefault="0031380B" w:rsidP="0031380B">
      <w:pPr>
        <w:rPr>
          <w:szCs w:val="28"/>
        </w:rPr>
      </w:pPr>
    </w:p>
    <w:p w14:paraId="2BFCFC66" w14:textId="236B9246" w:rsidR="0031380B" w:rsidRPr="0031380B" w:rsidRDefault="0031380B" w:rsidP="0031380B">
      <w:pPr>
        <w:rPr>
          <w:szCs w:val="28"/>
        </w:rPr>
      </w:pPr>
    </w:p>
    <w:p w14:paraId="70D74A43" w14:textId="0E48ED72" w:rsidR="0031380B" w:rsidRPr="0031380B" w:rsidRDefault="0031380B" w:rsidP="0031380B">
      <w:pPr>
        <w:rPr>
          <w:szCs w:val="28"/>
        </w:rPr>
      </w:pPr>
    </w:p>
    <w:p w14:paraId="1EC9E0B1" w14:textId="41BDBB92" w:rsidR="0031380B" w:rsidRDefault="0031380B" w:rsidP="0031380B">
      <w:pPr>
        <w:rPr>
          <w:szCs w:val="28"/>
        </w:rPr>
      </w:pPr>
    </w:p>
    <w:p w14:paraId="26D19EA4" w14:textId="77777777" w:rsidR="0031380B" w:rsidRPr="0031380B" w:rsidRDefault="0031380B" w:rsidP="0031380B">
      <w:pPr>
        <w:rPr>
          <w:szCs w:val="28"/>
        </w:rPr>
      </w:pPr>
    </w:p>
    <w:sectPr w:rsidR="0031380B" w:rsidRPr="0031380B" w:rsidSect="00D110A0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415126"/>
    <w:rsid w:val="000901C9"/>
    <w:rsid w:val="000F3ADF"/>
    <w:rsid w:val="002825C2"/>
    <w:rsid w:val="0031380B"/>
    <w:rsid w:val="003B18B7"/>
    <w:rsid w:val="003C0D55"/>
    <w:rsid w:val="00410A2D"/>
    <w:rsid w:val="006D09C2"/>
    <w:rsid w:val="007248B8"/>
    <w:rsid w:val="0074760C"/>
    <w:rsid w:val="00757DE2"/>
    <w:rsid w:val="00764685"/>
    <w:rsid w:val="007F4D99"/>
    <w:rsid w:val="0087567F"/>
    <w:rsid w:val="0088168A"/>
    <w:rsid w:val="00887B1B"/>
    <w:rsid w:val="008C7DA8"/>
    <w:rsid w:val="008F6DC9"/>
    <w:rsid w:val="00966293"/>
    <w:rsid w:val="00AE433E"/>
    <w:rsid w:val="00BF17F6"/>
    <w:rsid w:val="00BF7478"/>
    <w:rsid w:val="00C0370E"/>
    <w:rsid w:val="00C15BE1"/>
    <w:rsid w:val="00C55D64"/>
    <w:rsid w:val="00C77AAD"/>
    <w:rsid w:val="00D110A0"/>
    <w:rsid w:val="00D67C88"/>
    <w:rsid w:val="00E7715E"/>
    <w:rsid w:val="00EA5E73"/>
    <w:rsid w:val="00F17F83"/>
    <w:rsid w:val="00F375BA"/>
    <w:rsid w:val="04415126"/>
    <w:rsid w:val="15E3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82E76"/>
  <w15:docId w15:val="{56A5AC3B-9C00-4899-B5AC-21A7761A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/>
    <w:lsdException w:name="Subtitle" w:qFormat="1"/>
    <w:lsdException w:name="Body Text 3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unhideWhenUsed/>
    <w:rPr>
      <w:sz w:val="20"/>
    </w:rPr>
  </w:style>
  <w:style w:type="paragraph" w:styleId="3">
    <w:name w:val="Body Text 3"/>
    <w:basedOn w:val="a"/>
    <w:unhideWhenUsed/>
    <w:pPr>
      <w:spacing w:after="120"/>
    </w:pPr>
    <w:rPr>
      <w:sz w:val="16"/>
      <w:szCs w:val="16"/>
    </w:rPr>
  </w:style>
  <w:style w:type="character" w:styleId="a4">
    <w:name w:val="footnote reference"/>
    <w:uiPriority w:val="99"/>
    <w:unhideWhenUsed/>
    <w:qFormat/>
    <w:rPr>
      <w:vertAlign w:val="superscript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Title"/>
    <w:basedOn w:val="a"/>
    <w:link w:val="a6"/>
    <w:qFormat/>
    <w:rsid w:val="0087567F"/>
    <w:pPr>
      <w:spacing w:after="0" w:line="240" w:lineRule="auto"/>
      <w:ind w:firstLine="851"/>
      <w:jc w:val="center"/>
    </w:pPr>
    <w:rPr>
      <w:lang w:val="en-US" w:eastAsia="en-US"/>
    </w:rPr>
  </w:style>
  <w:style w:type="character" w:customStyle="1" w:styleId="a6">
    <w:name w:val="Заголовок Знак"/>
    <w:basedOn w:val="a0"/>
    <w:link w:val="a5"/>
    <w:rsid w:val="0087567F"/>
    <w:rPr>
      <w:rFonts w:eastAsia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2022-05-13T02:04:00Z</cp:lastPrinted>
  <dcterms:created xsi:type="dcterms:W3CDTF">2022-04-01T01:51:00Z</dcterms:created>
  <dcterms:modified xsi:type="dcterms:W3CDTF">2022-05-16T08:25:00Z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