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42C2" w14:textId="443B4D50" w:rsidR="00CE47CB" w:rsidRPr="00201C3B" w:rsidRDefault="00CE47CB" w:rsidP="00CE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06809259"/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КРАСНОЯРСКИЙ КРАЙ РЫБИНСКИЙ РАЙОН</w:t>
      </w:r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5404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БОЛЬШЕКЛЮЧИНСКОГО СЕЛЬСОВЕТА</w:t>
      </w:r>
    </w:p>
    <w:p w14:paraId="46DFE6C4" w14:textId="77777777" w:rsidR="00CE47CB" w:rsidRPr="00201C3B" w:rsidRDefault="00CE47CB" w:rsidP="00CE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A4C253" w14:textId="6AC9A37F" w:rsidR="00CE47CB" w:rsidRPr="00201C3B" w:rsidRDefault="00170410" w:rsidP="00CE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49BFAAD1" w14:textId="77777777" w:rsidR="00CE47CB" w:rsidRPr="00201C3B" w:rsidRDefault="00CE47CB" w:rsidP="00CE4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8E466" w14:textId="55BA6338" w:rsidR="00CE47CB" w:rsidRPr="00201C3B" w:rsidRDefault="00CE47CB" w:rsidP="00CE4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C3B">
        <w:rPr>
          <w:rFonts w:ascii="Times New Roman" w:eastAsia="Times New Roman" w:hAnsi="Times New Roman"/>
          <w:sz w:val="28"/>
          <w:szCs w:val="28"/>
          <w:lang w:eastAsia="ru-RU"/>
        </w:rPr>
        <w:t xml:space="preserve">00.00.2022 г.                              с. Большие Ключи                               № проект    </w:t>
      </w:r>
    </w:p>
    <w:p w14:paraId="452EFA0A" w14:textId="77777777" w:rsidR="00CE47CB" w:rsidRPr="00201C3B" w:rsidRDefault="00CE47CB" w:rsidP="00C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B3B6F" w14:textId="38C70624" w:rsidR="00CE47CB" w:rsidRPr="00170410" w:rsidRDefault="00CE47CB" w:rsidP="00CE47C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201C3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1704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«О внесении изменений в </w:t>
      </w:r>
      <w:r w:rsidR="00170410" w:rsidRPr="001704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актуализированные </w:t>
      </w:r>
      <w:r w:rsidRPr="001704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схемы теплоснабжения 2019-2034г.г.  на 2023г.»</w:t>
      </w:r>
    </w:p>
    <w:p w14:paraId="1963D716" w14:textId="77777777" w:rsidR="00CE47CB" w:rsidRPr="00170410" w:rsidRDefault="00CE47CB" w:rsidP="00CE47C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14:paraId="263F1E97" w14:textId="4F637424" w:rsidR="00CE47CB" w:rsidRPr="00170410" w:rsidRDefault="00CE47CB" w:rsidP="00CE4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7041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 основании Федерального закона от 27 июля 2010 года №190-ФЗ «О  теплоснабжении»,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22 Февраля 2012 г. N 154 "О требованиях к схемам теплоснабжения, порядку их разработки и утверждения»</w:t>
      </w:r>
      <w:r w:rsidRPr="001704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7041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(ред. от 16.03.2019), </w:t>
      </w:r>
      <w:r w:rsidRPr="00170410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резолюцией публичных слушаний от 23.06.2021 г., Уставом</w:t>
      </w:r>
      <w:proofErr w:type="gramEnd"/>
      <w:r w:rsidRPr="001704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70410">
        <w:rPr>
          <w:rFonts w:ascii="Times New Roman" w:eastAsia="Times New Roman" w:hAnsi="Times New Roman"/>
          <w:sz w:val="26"/>
          <w:szCs w:val="26"/>
          <w:lang w:eastAsia="ru-RU"/>
        </w:rPr>
        <w:t>Большеключинского</w:t>
      </w:r>
      <w:proofErr w:type="spellEnd"/>
      <w:r w:rsidRPr="0017041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сельсовета, </w:t>
      </w:r>
      <w:r w:rsidR="00854045" w:rsidRPr="00170410">
        <w:rPr>
          <w:rFonts w:ascii="Times New Roman" w:eastAsia="Times New Roman" w:hAnsi="Times New Roman"/>
          <w:sz w:val="26"/>
          <w:szCs w:val="26"/>
          <w:lang w:eastAsia="ru-RU"/>
        </w:rPr>
        <w:t>РАСПОРЯЖАЮСЬ</w:t>
      </w:r>
      <w:r w:rsidRPr="0017041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5E855827" w14:textId="77777777" w:rsidR="00CE47CB" w:rsidRPr="00170410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70410">
        <w:rPr>
          <w:rFonts w:ascii="Times New Roman" w:hAnsi="Times New Roman"/>
          <w:sz w:val="26"/>
          <w:szCs w:val="26"/>
        </w:rPr>
        <w:t>1</w:t>
      </w:r>
      <w:proofErr w:type="gramStart"/>
      <w:r w:rsidRPr="00170410">
        <w:rPr>
          <w:sz w:val="26"/>
          <w:szCs w:val="26"/>
        </w:rPr>
        <w:t xml:space="preserve"> </w:t>
      </w:r>
      <w:r w:rsidRPr="00170410">
        <w:rPr>
          <w:rFonts w:ascii="Times New Roman" w:hAnsi="Times New Roman"/>
          <w:sz w:val="26"/>
          <w:szCs w:val="26"/>
        </w:rPr>
        <w:t>В</w:t>
      </w:r>
      <w:proofErr w:type="gramEnd"/>
      <w:r w:rsidRPr="00170410">
        <w:rPr>
          <w:rFonts w:ascii="Times New Roman" w:hAnsi="Times New Roman"/>
          <w:sz w:val="26"/>
          <w:szCs w:val="26"/>
        </w:rPr>
        <w:t xml:space="preserve"> соответствии с постановлением Правительства Российской Федерации от 22 февраля 2012 г. № 154 «О требованиях к схемам теплоснабжения, порядку их разработки и утверждения» в связи с утверждением генерального плана </w:t>
      </w:r>
      <w:proofErr w:type="spellStart"/>
      <w:r w:rsidRPr="00170410">
        <w:rPr>
          <w:rFonts w:ascii="Times New Roman" w:hAnsi="Times New Roman"/>
          <w:sz w:val="26"/>
          <w:szCs w:val="26"/>
        </w:rPr>
        <w:t>Большеключинского</w:t>
      </w:r>
      <w:proofErr w:type="spellEnd"/>
      <w:r w:rsidRPr="00170410">
        <w:rPr>
          <w:rFonts w:ascii="Times New Roman" w:hAnsi="Times New Roman"/>
          <w:sz w:val="26"/>
          <w:szCs w:val="26"/>
        </w:rPr>
        <w:t xml:space="preserve"> сельского совета, а также правил землепользования вносятся изменения в схему теплоснабжения </w:t>
      </w:r>
      <w:proofErr w:type="spellStart"/>
      <w:r w:rsidRPr="00170410">
        <w:rPr>
          <w:rFonts w:ascii="Times New Roman" w:hAnsi="Times New Roman"/>
          <w:sz w:val="26"/>
          <w:szCs w:val="26"/>
        </w:rPr>
        <w:t>Большеключинского</w:t>
      </w:r>
      <w:proofErr w:type="spellEnd"/>
      <w:r w:rsidRPr="00170410">
        <w:rPr>
          <w:rFonts w:ascii="Times New Roman" w:hAnsi="Times New Roman"/>
          <w:sz w:val="26"/>
          <w:szCs w:val="26"/>
        </w:rPr>
        <w:t xml:space="preserve"> сельского совета в части:</w:t>
      </w:r>
    </w:p>
    <w:p w14:paraId="3C93AD14" w14:textId="77777777" w:rsidR="00CE47CB" w:rsidRPr="00170410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70410">
        <w:rPr>
          <w:rFonts w:ascii="Times New Roman" w:hAnsi="Times New Roman"/>
          <w:sz w:val="26"/>
          <w:szCs w:val="26"/>
        </w:rPr>
        <w:t>1. РАЗДЕЛ 9. ИНВЕСТИЦИИ В СТРОИТЕЛЬСТВО,</w:t>
      </w:r>
      <w:r w:rsidRPr="00170410">
        <w:rPr>
          <w:rFonts w:ascii="Times New Roman" w:hAnsi="Times New Roman"/>
          <w:sz w:val="26"/>
          <w:szCs w:val="26"/>
        </w:rPr>
        <w:tab/>
        <w:t xml:space="preserve">РЕКОНСТРУКЦИЮ И ТЕХНИЧЕСКОЕ ПЕРЕВООРУЖЕНИЕ </w:t>
      </w:r>
    </w:p>
    <w:p w14:paraId="0863BB1A" w14:textId="77777777" w:rsidR="00CE47CB" w:rsidRPr="00170410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70410">
        <w:rPr>
          <w:rFonts w:ascii="Times New Roman" w:hAnsi="Times New Roman"/>
          <w:sz w:val="26"/>
          <w:szCs w:val="26"/>
        </w:rPr>
        <w:t>Таблицу 11.1.1 Инвестиции в реконструкцию существующих котельных дополнить следующими данными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2481"/>
        <w:gridCol w:w="1504"/>
        <w:gridCol w:w="2256"/>
        <w:gridCol w:w="1829"/>
      </w:tblGrid>
      <w:tr w:rsidR="00CE47CB" w14:paraId="68904ED0" w14:textId="77777777" w:rsidTr="00170410">
        <w:trPr>
          <w:trHeight w:val="811"/>
        </w:trPr>
        <w:tc>
          <w:tcPr>
            <w:tcW w:w="1501" w:type="dxa"/>
            <w:shd w:val="clear" w:color="auto" w:fill="auto"/>
          </w:tcPr>
          <w:bookmarkEnd w:id="0"/>
          <w:p w14:paraId="001C3782" w14:textId="261152B7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81" w:type="dxa"/>
            <w:shd w:val="clear" w:color="auto" w:fill="auto"/>
          </w:tcPr>
          <w:p w14:paraId="558A3757" w14:textId="019F0336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Характеристики и параметры объектов</w:t>
            </w:r>
          </w:p>
        </w:tc>
        <w:tc>
          <w:tcPr>
            <w:tcW w:w="1504" w:type="dxa"/>
            <w:shd w:val="clear" w:color="auto" w:fill="auto"/>
          </w:tcPr>
          <w:p w14:paraId="3279D887" w14:textId="4C4AE218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Год реконструкции</w:t>
            </w:r>
          </w:p>
        </w:tc>
        <w:tc>
          <w:tcPr>
            <w:tcW w:w="2256" w:type="dxa"/>
            <w:shd w:val="clear" w:color="auto" w:fill="auto"/>
          </w:tcPr>
          <w:p w14:paraId="077485B1" w14:textId="6FD08464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Тип реконструкции</w:t>
            </w:r>
          </w:p>
        </w:tc>
        <w:tc>
          <w:tcPr>
            <w:tcW w:w="1829" w:type="dxa"/>
          </w:tcPr>
          <w:p w14:paraId="1C399831" w14:textId="2D73D52F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 xml:space="preserve">Предполагаемые вложения </w:t>
            </w:r>
          </w:p>
        </w:tc>
      </w:tr>
      <w:tr w:rsidR="00CE47CB" w14:paraId="1A91AC7C" w14:textId="77777777" w:rsidTr="00170410">
        <w:tc>
          <w:tcPr>
            <w:tcW w:w="1501" w:type="dxa"/>
            <w:shd w:val="clear" w:color="auto" w:fill="auto"/>
          </w:tcPr>
          <w:p w14:paraId="160E0E18" w14:textId="51C85F67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 xml:space="preserve">Модернизация котельной  </w:t>
            </w:r>
          </w:p>
        </w:tc>
        <w:tc>
          <w:tcPr>
            <w:tcW w:w="2481" w:type="dxa"/>
            <w:shd w:val="clear" w:color="auto" w:fill="auto"/>
          </w:tcPr>
          <w:p w14:paraId="343F674A" w14:textId="0F00DC25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r w:rsidRPr="00896CEA">
              <w:rPr>
                <w:rFonts w:ascii="Times New Roman" w:hAnsi="Times New Roman"/>
                <w:sz w:val="20"/>
                <w:szCs w:val="20"/>
              </w:rPr>
              <w:t>химводоподготовки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14:paraId="7F6A610A" w14:textId="2F0A363C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256" w:type="dxa"/>
            <w:shd w:val="clear" w:color="auto" w:fill="auto"/>
          </w:tcPr>
          <w:p w14:paraId="2F19B0B3" w14:textId="35CF5784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Модульная установка водоподготовки ВПУ «Роса» РМ</w:t>
            </w:r>
            <w:proofErr w:type="gramStart"/>
            <w:r w:rsidRPr="00896CE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96CEA">
              <w:rPr>
                <w:rFonts w:ascii="Times New Roman" w:hAnsi="Times New Roman"/>
                <w:sz w:val="20"/>
                <w:szCs w:val="20"/>
              </w:rPr>
              <w:t>/</w:t>
            </w:r>
            <w:r w:rsidRPr="00896CEA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896CEA">
              <w:rPr>
                <w:rFonts w:ascii="Times New Roman" w:hAnsi="Times New Roman"/>
                <w:sz w:val="20"/>
                <w:szCs w:val="20"/>
              </w:rPr>
              <w:t>-1,00</w:t>
            </w:r>
            <w:r w:rsidRPr="00896CEA">
              <w:rPr>
                <w:sz w:val="20"/>
                <w:szCs w:val="20"/>
              </w:rPr>
              <w:t xml:space="preserve"> </w:t>
            </w:r>
            <w:r w:rsidRPr="00896CEA">
              <w:rPr>
                <w:rFonts w:ascii="Times New Roman" w:hAnsi="Times New Roman"/>
                <w:sz w:val="20"/>
                <w:szCs w:val="20"/>
              </w:rPr>
              <w:t>Модульная установка водоподготовки ВПУ «Роса» РМ 2/</w:t>
            </w:r>
            <w:proofErr w:type="spellStart"/>
            <w:r w:rsidRPr="00896CEA">
              <w:rPr>
                <w:rFonts w:ascii="Times New Roman" w:hAnsi="Times New Roman"/>
                <w:sz w:val="20"/>
                <w:szCs w:val="20"/>
              </w:rPr>
              <w:t>SPd</w:t>
            </w:r>
            <w:proofErr w:type="spellEnd"/>
            <w:r w:rsidRPr="00896CEA">
              <w:rPr>
                <w:rFonts w:ascii="Times New Roman" w:hAnsi="Times New Roman"/>
                <w:sz w:val="20"/>
                <w:szCs w:val="20"/>
              </w:rPr>
              <w:t>-l ,05</w:t>
            </w:r>
          </w:p>
        </w:tc>
        <w:tc>
          <w:tcPr>
            <w:tcW w:w="1829" w:type="dxa"/>
          </w:tcPr>
          <w:p w14:paraId="079C8472" w14:textId="6E5D33E0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1109,37</w:t>
            </w:r>
          </w:p>
        </w:tc>
      </w:tr>
      <w:tr w:rsidR="00CE47CB" w14:paraId="353B58B0" w14:textId="77777777" w:rsidTr="00170410">
        <w:tc>
          <w:tcPr>
            <w:tcW w:w="1501" w:type="dxa"/>
            <w:shd w:val="clear" w:color="auto" w:fill="auto"/>
          </w:tcPr>
          <w:p w14:paraId="6192C4D2" w14:textId="089BF8D0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 xml:space="preserve">Модернизация котельной  </w:t>
            </w:r>
          </w:p>
        </w:tc>
        <w:tc>
          <w:tcPr>
            <w:tcW w:w="2481" w:type="dxa"/>
            <w:shd w:val="clear" w:color="auto" w:fill="auto"/>
          </w:tcPr>
          <w:p w14:paraId="569599D5" w14:textId="62A4EE58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504" w:type="dxa"/>
            <w:shd w:val="clear" w:color="auto" w:fill="auto"/>
          </w:tcPr>
          <w:p w14:paraId="443B6FA6" w14:textId="6C589B4E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56" w:type="dxa"/>
            <w:shd w:val="clear" w:color="auto" w:fill="auto"/>
          </w:tcPr>
          <w:p w14:paraId="37370307" w14:textId="1E4AEA69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r w:rsidRPr="00896CEA">
              <w:rPr>
                <w:rFonts w:ascii="Times New Roman" w:hAnsi="Times New Roman"/>
                <w:sz w:val="20"/>
                <w:szCs w:val="20"/>
              </w:rPr>
              <w:t>Тепловычислитель</w:t>
            </w:r>
            <w:proofErr w:type="spellEnd"/>
            <w:r w:rsidRPr="00896CEA">
              <w:rPr>
                <w:rFonts w:ascii="Times New Roman" w:hAnsi="Times New Roman"/>
                <w:sz w:val="20"/>
                <w:szCs w:val="20"/>
              </w:rPr>
              <w:t xml:space="preserve"> Взлет ТСР-026М</w:t>
            </w:r>
          </w:p>
        </w:tc>
        <w:tc>
          <w:tcPr>
            <w:tcW w:w="1829" w:type="dxa"/>
          </w:tcPr>
          <w:p w14:paraId="547C0792" w14:textId="3B0F875A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563,19</w:t>
            </w:r>
          </w:p>
        </w:tc>
      </w:tr>
    </w:tbl>
    <w:p w14:paraId="0439AA19" w14:textId="77777777" w:rsidR="00CE47C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BF2F3A7" w14:textId="77777777" w:rsidR="00CE47CB" w:rsidRPr="00170410" w:rsidRDefault="00CE47CB" w:rsidP="00CE47C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170410">
        <w:rPr>
          <w:rFonts w:ascii="Times New Roman" w:hAnsi="Times New Roman"/>
          <w:sz w:val="26"/>
          <w:szCs w:val="26"/>
        </w:rPr>
        <w:t>3.</w:t>
      </w:r>
      <w:proofErr w:type="gramStart"/>
      <w:r w:rsidRPr="0017041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70410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627A3FDB" w14:textId="614BB894" w:rsidR="00CE47CB" w:rsidRDefault="00CE47CB" w:rsidP="00CE47C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170410">
        <w:rPr>
          <w:rFonts w:ascii="Times New Roman" w:hAnsi="Times New Roman"/>
          <w:sz w:val="26"/>
          <w:szCs w:val="26"/>
        </w:rPr>
        <w:t>4.Постановление вступает в силу после опубликования в газете «Вести села».</w:t>
      </w:r>
    </w:p>
    <w:p w14:paraId="35F58F69" w14:textId="77777777" w:rsidR="00170410" w:rsidRPr="00170410" w:rsidRDefault="00170410" w:rsidP="00CE47C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776548C0" w14:textId="65B21FE1" w:rsidR="00CE47CB" w:rsidRPr="00170410" w:rsidRDefault="00170410" w:rsidP="00CE47C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0410">
        <w:rPr>
          <w:rFonts w:ascii="Times New Roman" w:hAnsi="Times New Roman"/>
          <w:sz w:val="26"/>
          <w:szCs w:val="26"/>
        </w:rPr>
        <w:t>Глава</w:t>
      </w:r>
      <w:r w:rsidR="00CE47CB" w:rsidRPr="001704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47CB" w:rsidRPr="00170410">
        <w:rPr>
          <w:rFonts w:ascii="Times New Roman" w:hAnsi="Times New Roman"/>
          <w:sz w:val="26"/>
          <w:szCs w:val="26"/>
        </w:rPr>
        <w:t>Большеключинского</w:t>
      </w:r>
      <w:proofErr w:type="spellEnd"/>
      <w:r w:rsidR="00CE47CB" w:rsidRPr="00170410">
        <w:rPr>
          <w:rFonts w:ascii="Times New Roman" w:hAnsi="Times New Roman"/>
          <w:sz w:val="26"/>
          <w:szCs w:val="26"/>
        </w:rPr>
        <w:t xml:space="preserve"> сельсовета                       </w:t>
      </w:r>
      <w:r w:rsidRPr="00170410">
        <w:rPr>
          <w:rFonts w:ascii="Times New Roman" w:hAnsi="Times New Roman"/>
          <w:sz w:val="26"/>
          <w:szCs w:val="26"/>
        </w:rPr>
        <w:t xml:space="preserve">                   </w:t>
      </w:r>
      <w:r w:rsidR="00CE47CB" w:rsidRPr="001704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Т.В. </w:t>
      </w:r>
      <w:proofErr w:type="spellStart"/>
      <w:r>
        <w:rPr>
          <w:rFonts w:ascii="Times New Roman" w:hAnsi="Times New Roman"/>
          <w:sz w:val="26"/>
          <w:szCs w:val="26"/>
        </w:rPr>
        <w:t>Штоль</w:t>
      </w:r>
      <w:proofErr w:type="spellEnd"/>
    </w:p>
    <w:p w14:paraId="69BC7636" w14:textId="77777777" w:rsidR="00CE47CB" w:rsidRDefault="00CE47CB" w:rsidP="00170410">
      <w:pPr>
        <w:jc w:val="both"/>
        <w:rPr>
          <w:rFonts w:ascii="Times New Roman" w:hAnsi="Times New Roman"/>
          <w:sz w:val="28"/>
          <w:szCs w:val="28"/>
        </w:rPr>
      </w:pPr>
    </w:p>
    <w:p w14:paraId="4000D1DA" w14:textId="031079EF" w:rsidR="00CE47CB" w:rsidRDefault="00CE47CB" w:rsidP="00CE47CB"/>
    <w:sectPr w:rsidR="00CE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C"/>
    <w:rsid w:val="00170410"/>
    <w:rsid w:val="005439B1"/>
    <w:rsid w:val="00854045"/>
    <w:rsid w:val="00A4582C"/>
    <w:rsid w:val="00C00C36"/>
    <w:rsid w:val="00C409EC"/>
    <w:rsid w:val="00C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Windows User</cp:lastModifiedBy>
  <cp:revision>7</cp:revision>
  <dcterms:created xsi:type="dcterms:W3CDTF">2022-06-22T09:52:00Z</dcterms:created>
  <dcterms:modified xsi:type="dcterms:W3CDTF">2022-08-01T10:14:00Z</dcterms:modified>
</cp:coreProperties>
</file>