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5C57" w14:textId="77777777" w:rsidR="00AD3132" w:rsidRPr="00C14ABD" w:rsidRDefault="00AD3132" w:rsidP="00AD3132">
      <w:pPr>
        <w:pStyle w:val="a3"/>
        <w:ind w:firstLine="709"/>
        <w:outlineLvl w:val="0"/>
        <w:rPr>
          <w:rFonts w:ascii="Arial" w:hAnsi="Arial" w:cs="Arial"/>
          <w:b/>
          <w:sz w:val="24"/>
          <w:szCs w:val="24"/>
        </w:rPr>
      </w:pPr>
      <w:r w:rsidRPr="00C14ABD">
        <w:rPr>
          <w:rFonts w:ascii="Arial" w:hAnsi="Arial" w:cs="Arial"/>
          <w:b/>
          <w:sz w:val="24"/>
          <w:szCs w:val="24"/>
        </w:rPr>
        <w:t>РОССИЙСКАЯ ФЕДЕРАЦИЯ</w:t>
      </w:r>
    </w:p>
    <w:p w14:paraId="34D94807" w14:textId="77777777" w:rsidR="00AD3132" w:rsidRPr="00C14ABD" w:rsidRDefault="00AD3132" w:rsidP="00AD3132">
      <w:pPr>
        <w:ind w:firstLine="709"/>
        <w:jc w:val="center"/>
        <w:outlineLvl w:val="0"/>
        <w:rPr>
          <w:rFonts w:ascii="Arial" w:hAnsi="Arial" w:cs="Arial"/>
          <w:b/>
        </w:rPr>
      </w:pPr>
      <w:r w:rsidRPr="00C14ABD">
        <w:rPr>
          <w:rFonts w:ascii="Arial" w:hAnsi="Arial" w:cs="Arial"/>
          <w:b/>
        </w:rPr>
        <w:t>АДМИНИСТРАЦИЯ БОЛЬШЕКЛЮЧИНСКОГО СЕЛЬСОВЕТА</w:t>
      </w:r>
    </w:p>
    <w:p w14:paraId="0EAD06E4" w14:textId="77777777" w:rsidR="00AD3132" w:rsidRPr="00C14ABD" w:rsidRDefault="00AD3132" w:rsidP="00AD3132">
      <w:pPr>
        <w:ind w:firstLine="709"/>
        <w:jc w:val="center"/>
        <w:outlineLvl w:val="0"/>
        <w:rPr>
          <w:rFonts w:ascii="Arial" w:hAnsi="Arial" w:cs="Arial"/>
          <w:b/>
        </w:rPr>
      </w:pPr>
      <w:r w:rsidRPr="00C14ABD">
        <w:rPr>
          <w:rFonts w:ascii="Arial" w:hAnsi="Arial" w:cs="Arial"/>
          <w:b/>
        </w:rPr>
        <w:t>РЫБИНСКОГО РАЙОНА КРАСНОЯРСКОГО КРАЯ</w:t>
      </w:r>
    </w:p>
    <w:p w14:paraId="1EEE2435" w14:textId="77777777" w:rsidR="00AD3132" w:rsidRPr="00C14ABD" w:rsidRDefault="00AD3132" w:rsidP="00AD3132">
      <w:pPr>
        <w:ind w:firstLine="709"/>
        <w:jc w:val="center"/>
        <w:outlineLvl w:val="0"/>
        <w:rPr>
          <w:rFonts w:ascii="Arial" w:hAnsi="Arial" w:cs="Arial"/>
        </w:rPr>
      </w:pPr>
    </w:p>
    <w:p w14:paraId="30EFD4C1" w14:textId="77777777" w:rsidR="00AD3132" w:rsidRPr="00FB3D79" w:rsidRDefault="00AD3132" w:rsidP="00AD3132">
      <w:pPr>
        <w:ind w:firstLine="709"/>
        <w:jc w:val="center"/>
        <w:outlineLvl w:val="0"/>
        <w:rPr>
          <w:rFonts w:ascii="Arial" w:hAnsi="Arial" w:cs="Arial"/>
          <w:b/>
        </w:rPr>
      </w:pPr>
      <w:r w:rsidRPr="00FB3D79">
        <w:rPr>
          <w:rFonts w:ascii="Arial" w:hAnsi="Arial" w:cs="Arial"/>
          <w:b/>
        </w:rPr>
        <w:t xml:space="preserve">ПОСТАНОВЛЕНИЕ </w:t>
      </w:r>
    </w:p>
    <w:p w14:paraId="7BC1BF3C" w14:textId="77777777" w:rsidR="00AD3132" w:rsidRPr="00C14ABD" w:rsidRDefault="00AD3132" w:rsidP="00AD3132">
      <w:pPr>
        <w:ind w:firstLine="709"/>
        <w:rPr>
          <w:rFonts w:ascii="Arial" w:hAnsi="Arial" w:cs="Arial"/>
          <w:b/>
        </w:rPr>
      </w:pPr>
      <w:r w:rsidRPr="00C14ABD">
        <w:rPr>
          <w:rFonts w:ascii="Arial" w:hAnsi="Arial" w:cs="Arial"/>
          <w:b/>
        </w:rPr>
        <w:t xml:space="preserve"> </w:t>
      </w:r>
    </w:p>
    <w:p w14:paraId="52D259CE" w14:textId="4C38A380" w:rsidR="00AD3132" w:rsidRPr="00C14ABD" w:rsidRDefault="00AD3132" w:rsidP="00AD3132">
      <w:pPr>
        <w:jc w:val="both"/>
        <w:rPr>
          <w:rFonts w:ascii="Arial" w:hAnsi="Arial" w:cs="Arial"/>
        </w:rPr>
      </w:pPr>
      <w:r>
        <w:rPr>
          <w:rFonts w:ascii="Arial" w:hAnsi="Arial" w:cs="Arial"/>
        </w:rPr>
        <w:t>09.08.2022</w:t>
      </w:r>
      <w:r w:rsidRPr="00C14ABD">
        <w:rPr>
          <w:rFonts w:ascii="Arial" w:hAnsi="Arial" w:cs="Arial"/>
        </w:rPr>
        <w:t xml:space="preserve"> г.                                     с. Большие Ключи                                  №</w:t>
      </w:r>
      <w:r>
        <w:rPr>
          <w:rFonts w:ascii="Arial" w:hAnsi="Arial" w:cs="Arial"/>
        </w:rPr>
        <w:t>31</w:t>
      </w:r>
      <w:r w:rsidRPr="00C14ABD">
        <w:rPr>
          <w:rFonts w:ascii="Arial" w:hAnsi="Arial" w:cs="Arial"/>
        </w:rPr>
        <w:t xml:space="preserve">-п  </w:t>
      </w:r>
    </w:p>
    <w:p w14:paraId="6ACC1B29" w14:textId="77777777" w:rsidR="00AD3132" w:rsidRPr="00C14ABD" w:rsidRDefault="00AD3132" w:rsidP="00AD3132">
      <w:pPr>
        <w:rPr>
          <w:rFonts w:ascii="Arial" w:hAnsi="Arial" w:cs="Arial"/>
        </w:rPr>
      </w:pPr>
    </w:p>
    <w:p w14:paraId="333AE03E" w14:textId="77777777" w:rsidR="00AD3132" w:rsidRPr="00C14ABD" w:rsidRDefault="00AD3132" w:rsidP="00AD3132">
      <w:pPr>
        <w:rPr>
          <w:rFonts w:ascii="Arial" w:hAnsi="Arial" w:cs="Arial"/>
        </w:rPr>
      </w:pPr>
      <w:r w:rsidRPr="00C14ABD">
        <w:rPr>
          <w:rFonts w:ascii="Arial" w:hAnsi="Arial" w:cs="Arial"/>
        </w:rPr>
        <w:t xml:space="preserve">Об утверждении перспективного плана </w:t>
      </w:r>
    </w:p>
    <w:p w14:paraId="74B9772C" w14:textId="77777777" w:rsidR="00AD3132" w:rsidRPr="00C14ABD" w:rsidRDefault="00AD3132" w:rsidP="00AD3132">
      <w:pPr>
        <w:rPr>
          <w:rFonts w:ascii="Arial" w:hAnsi="Arial" w:cs="Arial"/>
        </w:rPr>
      </w:pPr>
      <w:r w:rsidRPr="00C14ABD">
        <w:rPr>
          <w:rFonts w:ascii="Arial" w:hAnsi="Arial" w:cs="Arial"/>
        </w:rPr>
        <w:t>развития улично-дорожной сети</w:t>
      </w:r>
    </w:p>
    <w:p w14:paraId="0A1DCC39" w14:textId="77777777" w:rsidR="00AD3132" w:rsidRPr="00C14ABD" w:rsidRDefault="00AD3132" w:rsidP="00AD3132">
      <w:pPr>
        <w:rPr>
          <w:rFonts w:ascii="Arial" w:hAnsi="Arial" w:cs="Arial"/>
        </w:rPr>
      </w:pPr>
      <w:r w:rsidRPr="00C14ABD">
        <w:rPr>
          <w:rFonts w:ascii="Arial" w:hAnsi="Arial" w:cs="Arial"/>
        </w:rPr>
        <w:t xml:space="preserve">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w:t>
      </w:r>
    </w:p>
    <w:p w14:paraId="3430564A" w14:textId="77777777" w:rsidR="00AD3132" w:rsidRPr="00C14ABD" w:rsidRDefault="00AD3132" w:rsidP="00AD3132">
      <w:pPr>
        <w:rPr>
          <w:rFonts w:ascii="Arial" w:hAnsi="Arial" w:cs="Arial"/>
        </w:rPr>
      </w:pPr>
    </w:p>
    <w:p w14:paraId="3D6B1579" w14:textId="77777777" w:rsidR="00AD3132" w:rsidRPr="00C14ABD" w:rsidRDefault="00AD3132" w:rsidP="00AD3132">
      <w:pPr>
        <w:ind w:firstLine="709"/>
        <w:jc w:val="both"/>
        <w:rPr>
          <w:rFonts w:ascii="Arial" w:hAnsi="Arial" w:cs="Arial"/>
        </w:rPr>
      </w:pPr>
      <w:r w:rsidRPr="00C14ABD">
        <w:rPr>
          <w:rFonts w:ascii="Arial" w:hAnsi="Arial" w:cs="Arial"/>
        </w:rPr>
        <w:t xml:space="preserve">В соответствии с федеральными законами от 06.10.2003 № 131-ФЗ «Об общих принципах организации местного самоуправления в Российской Федерации, руководствуясь статьями 14, 17, 29 Устава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Рыбинского района Красноярского края, ПОСТАНОВЛЯЮ:</w:t>
      </w:r>
    </w:p>
    <w:p w14:paraId="50238C76" w14:textId="03844AAE" w:rsidR="00AD3132" w:rsidRPr="00C14ABD" w:rsidRDefault="00AD3132" w:rsidP="00AD3132">
      <w:pPr>
        <w:ind w:firstLine="720"/>
        <w:jc w:val="both"/>
        <w:rPr>
          <w:rFonts w:ascii="Arial" w:hAnsi="Arial" w:cs="Arial"/>
        </w:rPr>
      </w:pPr>
      <w:r w:rsidRPr="00C14ABD">
        <w:rPr>
          <w:rFonts w:ascii="Arial" w:hAnsi="Arial" w:cs="Arial"/>
        </w:rPr>
        <w:t xml:space="preserve">1. Утвердить перспективный план развития улично-дорожной сети на территории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Рыбинского района Красноярского края на </w:t>
      </w:r>
      <w:r>
        <w:rPr>
          <w:rFonts w:ascii="Arial" w:hAnsi="Arial" w:cs="Arial"/>
        </w:rPr>
        <w:t>2023-2028</w:t>
      </w:r>
      <w:r w:rsidRPr="00C14ABD">
        <w:rPr>
          <w:rFonts w:ascii="Arial" w:hAnsi="Arial" w:cs="Arial"/>
        </w:rPr>
        <w:t>годы.</w:t>
      </w:r>
    </w:p>
    <w:p w14:paraId="7ED06BF9" w14:textId="77777777" w:rsidR="00AD3132" w:rsidRPr="00C14ABD" w:rsidRDefault="00AD3132" w:rsidP="00AD3132">
      <w:pPr>
        <w:ind w:firstLine="720"/>
        <w:rPr>
          <w:rFonts w:ascii="Arial" w:hAnsi="Arial" w:cs="Arial"/>
        </w:rPr>
      </w:pPr>
      <w:r w:rsidRPr="00C14ABD">
        <w:rPr>
          <w:rFonts w:ascii="Arial" w:hAnsi="Arial" w:cs="Arial"/>
        </w:rPr>
        <w:t>2. Контроль за исполнением настоящего постановления оставляю за собой.</w:t>
      </w:r>
    </w:p>
    <w:p w14:paraId="1CCB18E2" w14:textId="77777777" w:rsidR="00AD3132" w:rsidRPr="00C14ABD" w:rsidRDefault="00AD3132" w:rsidP="00AD3132">
      <w:pPr>
        <w:widowControl w:val="0"/>
        <w:autoSpaceDE w:val="0"/>
        <w:autoSpaceDN w:val="0"/>
        <w:adjustRightInd w:val="0"/>
        <w:ind w:firstLine="709"/>
        <w:jc w:val="both"/>
        <w:rPr>
          <w:rFonts w:ascii="Arial" w:hAnsi="Arial" w:cs="Arial"/>
        </w:rPr>
      </w:pPr>
      <w:r w:rsidRPr="00C14ABD">
        <w:rPr>
          <w:rFonts w:ascii="Arial" w:hAnsi="Arial" w:cs="Arial"/>
        </w:rPr>
        <w:t xml:space="preserve">3. Настоящее постановление вступает в силу после официального </w:t>
      </w:r>
      <w:r>
        <w:rPr>
          <w:rFonts w:ascii="Arial" w:hAnsi="Arial" w:cs="Arial"/>
        </w:rPr>
        <w:t>опубликования в газете «Вести села»</w:t>
      </w:r>
    </w:p>
    <w:p w14:paraId="36865F75" w14:textId="77777777" w:rsidR="00AD3132" w:rsidRPr="00C14ABD" w:rsidRDefault="00AD3132" w:rsidP="00AD3132">
      <w:pPr>
        <w:rPr>
          <w:rFonts w:ascii="Arial" w:hAnsi="Arial" w:cs="Arial"/>
        </w:rPr>
      </w:pPr>
    </w:p>
    <w:p w14:paraId="5C08DEAC" w14:textId="77777777" w:rsidR="00AD3132" w:rsidRPr="00C14ABD" w:rsidRDefault="00AD3132" w:rsidP="00AD3132">
      <w:pPr>
        <w:rPr>
          <w:rFonts w:ascii="Arial" w:hAnsi="Arial" w:cs="Arial"/>
        </w:rPr>
      </w:pPr>
    </w:p>
    <w:p w14:paraId="5B535E26" w14:textId="77777777" w:rsidR="00AD3132" w:rsidRPr="00C14ABD" w:rsidRDefault="00AD3132" w:rsidP="00AD3132">
      <w:pPr>
        <w:rPr>
          <w:rFonts w:ascii="Arial" w:hAnsi="Arial" w:cs="Arial"/>
        </w:rPr>
      </w:pPr>
    </w:p>
    <w:p w14:paraId="284FC6B3" w14:textId="77777777" w:rsidR="00AD3132" w:rsidRPr="00C14ABD" w:rsidRDefault="00AD3132" w:rsidP="00AD3132">
      <w:pPr>
        <w:widowControl w:val="0"/>
        <w:autoSpaceDE w:val="0"/>
        <w:autoSpaceDN w:val="0"/>
        <w:adjustRightInd w:val="0"/>
        <w:jc w:val="both"/>
        <w:rPr>
          <w:rFonts w:ascii="Arial" w:hAnsi="Arial" w:cs="Arial"/>
        </w:rPr>
      </w:pPr>
      <w:r w:rsidRPr="00C14ABD">
        <w:rPr>
          <w:rFonts w:ascii="Arial" w:hAnsi="Arial" w:cs="Arial"/>
        </w:rPr>
        <w:t xml:space="preserve">Глава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w:t>
      </w:r>
      <w:proofErr w:type="spellStart"/>
      <w:r w:rsidRPr="00C14ABD">
        <w:rPr>
          <w:rFonts w:ascii="Arial" w:hAnsi="Arial" w:cs="Arial"/>
        </w:rPr>
        <w:t>Т.В.Штоль</w:t>
      </w:r>
      <w:proofErr w:type="spellEnd"/>
      <w:r w:rsidRPr="00C14ABD">
        <w:rPr>
          <w:rFonts w:ascii="Arial" w:hAnsi="Arial" w:cs="Arial"/>
        </w:rPr>
        <w:t xml:space="preserve"> </w:t>
      </w:r>
    </w:p>
    <w:p w14:paraId="17869447" w14:textId="77777777" w:rsidR="00AD3132" w:rsidRPr="00C14ABD" w:rsidRDefault="00AD3132" w:rsidP="00AD3132">
      <w:pPr>
        <w:rPr>
          <w:rFonts w:ascii="Arial" w:hAnsi="Arial" w:cs="Arial"/>
        </w:rPr>
      </w:pPr>
    </w:p>
    <w:p w14:paraId="20F313B4" w14:textId="77777777" w:rsidR="00AD3132" w:rsidRPr="00C14ABD" w:rsidRDefault="00AD3132" w:rsidP="00AD3132">
      <w:pPr>
        <w:rPr>
          <w:rFonts w:ascii="Arial" w:hAnsi="Arial" w:cs="Arial"/>
        </w:rPr>
      </w:pPr>
    </w:p>
    <w:p w14:paraId="2847A4CD" w14:textId="77777777" w:rsidR="00AD3132" w:rsidRPr="00C14ABD" w:rsidRDefault="00AD3132" w:rsidP="00AD3132">
      <w:pPr>
        <w:rPr>
          <w:rFonts w:ascii="Arial" w:hAnsi="Arial" w:cs="Arial"/>
        </w:rPr>
      </w:pPr>
    </w:p>
    <w:p w14:paraId="5F8A2017" w14:textId="77777777" w:rsidR="00AD3132" w:rsidRPr="00C14ABD" w:rsidRDefault="00AD3132" w:rsidP="00AD3132">
      <w:pPr>
        <w:rPr>
          <w:rFonts w:ascii="Arial" w:hAnsi="Arial" w:cs="Arial"/>
        </w:rPr>
      </w:pPr>
    </w:p>
    <w:p w14:paraId="50FE0778" w14:textId="77777777" w:rsidR="00AD3132" w:rsidRPr="00C14ABD" w:rsidRDefault="00AD3132" w:rsidP="00AD3132">
      <w:pPr>
        <w:rPr>
          <w:rFonts w:ascii="Arial" w:hAnsi="Arial" w:cs="Arial"/>
        </w:rPr>
      </w:pPr>
    </w:p>
    <w:p w14:paraId="3C715CC3" w14:textId="77777777" w:rsidR="00AD3132" w:rsidRPr="00C14ABD" w:rsidRDefault="00AD3132" w:rsidP="00AD3132">
      <w:pPr>
        <w:rPr>
          <w:rFonts w:ascii="Arial" w:hAnsi="Arial" w:cs="Arial"/>
        </w:rPr>
      </w:pPr>
    </w:p>
    <w:p w14:paraId="64007A55" w14:textId="77777777" w:rsidR="00AD3132" w:rsidRPr="00C14ABD" w:rsidRDefault="00AD3132" w:rsidP="00AD3132">
      <w:pPr>
        <w:rPr>
          <w:rFonts w:ascii="Arial" w:hAnsi="Arial" w:cs="Arial"/>
        </w:rPr>
      </w:pPr>
    </w:p>
    <w:p w14:paraId="0161F263" w14:textId="77777777" w:rsidR="00AD3132" w:rsidRPr="00C14ABD" w:rsidRDefault="00AD3132" w:rsidP="00AD3132">
      <w:pPr>
        <w:rPr>
          <w:rFonts w:ascii="Arial" w:hAnsi="Arial" w:cs="Arial"/>
        </w:rPr>
      </w:pPr>
    </w:p>
    <w:p w14:paraId="259C7BD6" w14:textId="77777777" w:rsidR="00AD3132" w:rsidRPr="00C14ABD" w:rsidRDefault="00AD3132" w:rsidP="00AD3132">
      <w:pPr>
        <w:rPr>
          <w:rFonts w:ascii="Arial" w:hAnsi="Arial" w:cs="Arial"/>
        </w:rPr>
      </w:pPr>
    </w:p>
    <w:p w14:paraId="7F47793C" w14:textId="77777777" w:rsidR="00AD3132" w:rsidRPr="00C14ABD" w:rsidRDefault="00AD3132" w:rsidP="00AD3132">
      <w:pPr>
        <w:rPr>
          <w:rFonts w:ascii="Arial" w:hAnsi="Arial" w:cs="Arial"/>
        </w:rPr>
      </w:pPr>
    </w:p>
    <w:p w14:paraId="7402FCD9" w14:textId="77777777" w:rsidR="00AD3132" w:rsidRPr="00C14ABD" w:rsidRDefault="00AD3132" w:rsidP="00AD3132">
      <w:pPr>
        <w:rPr>
          <w:rFonts w:ascii="Arial" w:hAnsi="Arial" w:cs="Arial"/>
        </w:rPr>
      </w:pPr>
    </w:p>
    <w:p w14:paraId="31AB17C7" w14:textId="77777777" w:rsidR="00AD3132" w:rsidRPr="00C14ABD" w:rsidRDefault="00AD3132" w:rsidP="00AD3132">
      <w:pPr>
        <w:rPr>
          <w:rFonts w:ascii="Arial" w:hAnsi="Arial" w:cs="Arial"/>
        </w:rPr>
      </w:pPr>
    </w:p>
    <w:p w14:paraId="0BBC0C61" w14:textId="77777777" w:rsidR="00AD3132" w:rsidRPr="00C14ABD" w:rsidRDefault="00AD3132" w:rsidP="00AD3132">
      <w:pPr>
        <w:rPr>
          <w:rFonts w:ascii="Arial" w:hAnsi="Arial" w:cs="Arial"/>
        </w:rPr>
      </w:pPr>
    </w:p>
    <w:p w14:paraId="4833ABF8" w14:textId="77777777" w:rsidR="00AD3132" w:rsidRPr="00C14ABD" w:rsidRDefault="00AD3132" w:rsidP="00AD3132">
      <w:pPr>
        <w:rPr>
          <w:rFonts w:ascii="Arial" w:hAnsi="Arial" w:cs="Arial"/>
        </w:rPr>
      </w:pPr>
    </w:p>
    <w:p w14:paraId="015934EB" w14:textId="77777777" w:rsidR="00AD3132" w:rsidRPr="00C14ABD" w:rsidRDefault="00AD3132" w:rsidP="00AD3132">
      <w:pPr>
        <w:rPr>
          <w:rFonts w:ascii="Arial" w:hAnsi="Arial" w:cs="Arial"/>
        </w:rPr>
      </w:pPr>
    </w:p>
    <w:p w14:paraId="564FDD75" w14:textId="77777777" w:rsidR="00AD3132" w:rsidRPr="00C14ABD" w:rsidRDefault="00AD3132" w:rsidP="00AD3132">
      <w:pPr>
        <w:rPr>
          <w:rFonts w:ascii="Arial" w:hAnsi="Arial" w:cs="Arial"/>
        </w:rPr>
      </w:pPr>
    </w:p>
    <w:p w14:paraId="50EFB349" w14:textId="77777777" w:rsidR="00AD3132" w:rsidRPr="00C14ABD" w:rsidRDefault="00AD3132" w:rsidP="00AD3132">
      <w:pPr>
        <w:rPr>
          <w:rFonts w:ascii="Arial" w:hAnsi="Arial" w:cs="Arial"/>
        </w:rPr>
      </w:pPr>
    </w:p>
    <w:p w14:paraId="16BDDE66" w14:textId="77777777" w:rsidR="00AD3132" w:rsidRPr="00C14ABD" w:rsidRDefault="00AD3132" w:rsidP="00AD3132">
      <w:pPr>
        <w:rPr>
          <w:rFonts w:ascii="Arial" w:hAnsi="Arial" w:cs="Arial"/>
        </w:rPr>
      </w:pPr>
    </w:p>
    <w:p w14:paraId="0D09B198" w14:textId="77777777" w:rsidR="00AD3132" w:rsidRPr="00C14ABD" w:rsidRDefault="00AD3132" w:rsidP="00AD3132">
      <w:pPr>
        <w:rPr>
          <w:rFonts w:ascii="Arial" w:hAnsi="Arial" w:cs="Arial"/>
        </w:rPr>
      </w:pPr>
    </w:p>
    <w:p w14:paraId="47EED315" w14:textId="77777777" w:rsidR="00AD3132" w:rsidRPr="00C14ABD" w:rsidRDefault="00AD3132" w:rsidP="00AD3132">
      <w:pPr>
        <w:rPr>
          <w:rFonts w:ascii="Arial" w:hAnsi="Arial" w:cs="Arial"/>
        </w:rPr>
      </w:pPr>
    </w:p>
    <w:p w14:paraId="3024B5AE" w14:textId="77777777" w:rsidR="00AD3132" w:rsidRPr="00C14ABD" w:rsidRDefault="00AD3132" w:rsidP="00AD3132">
      <w:pPr>
        <w:rPr>
          <w:rFonts w:ascii="Arial" w:hAnsi="Arial" w:cs="Arial"/>
        </w:rPr>
      </w:pPr>
    </w:p>
    <w:p w14:paraId="0B5AA104" w14:textId="77777777" w:rsidR="00AD3132" w:rsidRPr="00C14ABD" w:rsidRDefault="00AD3132" w:rsidP="00AD3132">
      <w:pPr>
        <w:rPr>
          <w:rFonts w:ascii="Arial" w:hAnsi="Arial" w:cs="Arial"/>
        </w:rPr>
      </w:pPr>
    </w:p>
    <w:p w14:paraId="2EDFD0E6" w14:textId="77777777" w:rsidR="00AD3132" w:rsidRPr="00C14ABD" w:rsidRDefault="00AD3132" w:rsidP="00AD3132">
      <w:pPr>
        <w:rPr>
          <w:rFonts w:ascii="Arial" w:hAnsi="Arial" w:cs="Arial"/>
        </w:rPr>
      </w:pPr>
    </w:p>
    <w:p w14:paraId="5B5DD51B" w14:textId="77777777" w:rsidR="00AD3132" w:rsidRPr="00C14ABD" w:rsidRDefault="00AD3132" w:rsidP="00AD3132">
      <w:pPr>
        <w:rPr>
          <w:rFonts w:ascii="Arial" w:hAnsi="Arial" w:cs="Arial"/>
        </w:rPr>
      </w:pPr>
    </w:p>
    <w:p w14:paraId="39C54693" w14:textId="77777777" w:rsidR="00AD3132" w:rsidRPr="00C14ABD" w:rsidRDefault="00AD3132" w:rsidP="00AD3132">
      <w:pPr>
        <w:rPr>
          <w:rFonts w:ascii="Arial" w:hAnsi="Arial" w:cs="Arial"/>
        </w:rPr>
      </w:pPr>
    </w:p>
    <w:p w14:paraId="6031401B" w14:textId="77777777" w:rsidR="00AD3132" w:rsidRPr="00C14ABD" w:rsidRDefault="00AD3132" w:rsidP="00AD3132">
      <w:pPr>
        <w:rPr>
          <w:rFonts w:ascii="Arial" w:hAnsi="Arial" w:cs="Arial"/>
        </w:rPr>
      </w:pPr>
    </w:p>
    <w:tbl>
      <w:tblPr>
        <w:tblW w:w="0" w:type="auto"/>
        <w:tblLook w:val="04A0" w:firstRow="1" w:lastRow="0" w:firstColumn="1" w:lastColumn="0" w:noHBand="0" w:noVBand="1"/>
      </w:tblPr>
      <w:tblGrid>
        <w:gridCol w:w="4651"/>
        <w:gridCol w:w="4704"/>
      </w:tblGrid>
      <w:tr w:rsidR="00AD3132" w:rsidRPr="00870E65" w14:paraId="15DC861A" w14:textId="77777777" w:rsidTr="004A4AC0">
        <w:tc>
          <w:tcPr>
            <w:tcW w:w="4785" w:type="dxa"/>
            <w:shd w:val="clear" w:color="auto" w:fill="auto"/>
          </w:tcPr>
          <w:p w14:paraId="5C752951" w14:textId="77777777" w:rsidR="00AD3132" w:rsidRPr="00870E65" w:rsidRDefault="00AD3132" w:rsidP="004A4AC0">
            <w:pPr>
              <w:jc w:val="center"/>
              <w:rPr>
                <w:rFonts w:ascii="Arial" w:hAnsi="Arial" w:cs="Arial"/>
              </w:rPr>
            </w:pPr>
          </w:p>
        </w:tc>
        <w:tc>
          <w:tcPr>
            <w:tcW w:w="4786" w:type="dxa"/>
            <w:shd w:val="clear" w:color="auto" w:fill="auto"/>
          </w:tcPr>
          <w:p w14:paraId="15BEFCA4" w14:textId="77777777" w:rsidR="00AD3132" w:rsidRPr="00870E65" w:rsidRDefault="00AD3132" w:rsidP="004A4AC0">
            <w:pPr>
              <w:rPr>
                <w:rFonts w:ascii="Arial" w:hAnsi="Arial" w:cs="Arial"/>
              </w:rPr>
            </w:pPr>
            <w:r w:rsidRPr="00870E65">
              <w:rPr>
                <w:rFonts w:ascii="Arial" w:hAnsi="Arial" w:cs="Arial"/>
              </w:rPr>
              <w:t>Приложение № 1</w:t>
            </w:r>
          </w:p>
          <w:p w14:paraId="5AEEEEDA" w14:textId="77777777" w:rsidR="00AD3132" w:rsidRPr="00870E65" w:rsidRDefault="00AD3132" w:rsidP="004A4AC0">
            <w:pPr>
              <w:rPr>
                <w:rFonts w:ascii="Arial" w:hAnsi="Arial" w:cs="Arial"/>
              </w:rPr>
            </w:pPr>
            <w:r w:rsidRPr="00870E65">
              <w:rPr>
                <w:rFonts w:ascii="Arial" w:hAnsi="Arial" w:cs="Arial"/>
              </w:rPr>
              <w:t>к Постановлению</w:t>
            </w:r>
          </w:p>
          <w:p w14:paraId="1B4E01C8" w14:textId="77777777" w:rsidR="00AD3132" w:rsidRPr="00870E65" w:rsidRDefault="00AD3132" w:rsidP="004A4AC0">
            <w:pPr>
              <w:rPr>
                <w:rFonts w:ascii="Arial" w:hAnsi="Arial" w:cs="Arial"/>
              </w:rPr>
            </w:pPr>
            <w:r w:rsidRPr="00870E65">
              <w:rPr>
                <w:rFonts w:ascii="Arial" w:hAnsi="Arial" w:cs="Arial"/>
              </w:rPr>
              <w:t>от 16.04.2018 г. № 16-п</w:t>
            </w:r>
          </w:p>
          <w:p w14:paraId="1AA70E4E" w14:textId="77777777" w:rsidR="00AD3132" w:rsidRPr="00870E65" w:rsidRDefault="00AD3132" w:rsidP="004A4AC0">
            <w:pPr>
              <w:jc w:val="center"/>
              <w:rPr>
                <w:rFonts w:ascii="Arial" w:hAnsi="Arial" w:cs="Arial"/>
              </w:rPr>
            </w:pPr>
          </w:p>
        </w:tc>
      </w:tr>
    </w:tbl>
    <w:p w14:paraId="48115D06" w14:textId="77777777" w:rsidR="00AD3132" w:rsidRPr="00C14ABD" w:rsidRDefault="00AD3132" w:rsidP="00AD3132">
      <w:pPr>
        <w:jc w:val="center"/>
        <w:rPr>
          <w:rFonts w:ascii="Arial" w:hAnsi="Arial" w:cs="Arial"/>
        </w:rPr>
      </w:pPr>
    </w:p>
    <w:p w14:paraId="5D2A9741" w14:textId="77777777" w:rsidR="00AD3132" w:rsidRPr="00C14ABD" w:rsidRDefault="00AD3132" w:rsidP="00AD3132">
      <w:pPr>
        <w:jc w:val="center"/>
        <w:rPr>
          <w:rFonts w:ascii="Arial" w:hAnsi="Arial" w:cs="Arial"/>
        </w:rPr>
      </w:pPr>
      <w:r w:rsidRPr="00C14ABD">
        <w:rPr>
          <w:rFonts w:ascii="Arial" w:hAnsi="Arial" w:cs="Arial"/>
        </w:rPr>
        <w:t>ПЕРСПЕКТИВНЫЙ ПЛАН</w:t>
      </w:r>
    </w:p>
    <w:p w14:paraId="45F97DEB" w14:textId="77777777" w:rsidR="00AD3132" w:rsidRPr="00C14ABD" w:rsidRDefault="00AD3132" w:rsidP="00AD3132">
      <w:pPr>
        <w:jc w:val="center"/>
        <w:rPr>
          <w:rFonts w:ascii="Arial" w:hAnsi="Arial" w:cs="Arial"/>
        </w:rPr>
      </w:pPr>
      <w:r w:rsidRPr="00C14ABD">
        <w:rPr>
          <w:rFonts w:ascii="Arial" w:hAnsi="Arial" w:cs="Arial"/>
        </w:rPr>
        <w:t xml:space="preserve">РАЗВИТИЯ УЛИЧНО-ДОРОЖНОЙ СЕТИ НА ТЕРРИТОРИИ БОЛЬШЕКЛЮЧИНСКОГО СЕЛЬСОВЕТА РЫБИНСКОГО РАЙОНА КРАСНОЯРСКОГО КРАЯ </w:t>
      </w:r>
    </w:p>
    <w:p w14:paraId="0F606A07" w14:textId="7103B1FD" w:rsidR="00AD3132" w:rsidRPr="00C14ABD" w:rsidRDefault="00AD3132" w:rsidP="00AD3132">
      <w:pPr>
        <w:jc w:val="center"/>
        <w:rPr>
          <w:rFonts w:ascii="Arial" w:hAnsi="Arial" w:cs="Arial"/>
        </w:rPr>
      </w:pPr>
      <w:r w:rsidRPr="00C14ABD">
        <w:rPr>
          <w:rFonts w:ascii="Arial" w:hAnsi="Arial" w:cs="Arial"/>
        </w:rPr>
        <w:t>на 20</w:t>
      </w:r>
      <w:r>
        <w:rPr>
          <w:rFonts w:ascii="Arial" w:hAnsi="Arial" w:cs="Arial"/>
        </w:rPr>
        <w:t>23</w:t>
      </w:r>
      <w:r w:rsidRPr="00C14ABD">
        <w:rPr>
          <w:rFonts w:ascii="Arial" w:hAnsi="Arial" w:cs="Arial"/>
        </w:rPr>
        <w:t>-202</w:t>
      </w:r>
      <w:r>
        <w:rPr>
          <w:rFonts w:ascii="Arial" w:hAnsi="Arial" w:cs="Arial"/>
        </w:rPr>
        <w:t>8</w:t>
      </w:r>
      <w:r w:rsidRPr="00C14ABD">
        <w:rPr>
          <w:rFonts w:ascii="Arial" w:hAnsi="Arial" w:cs="Arial"/>
        </w:rPr>
        <w:t xml:space="preserve"> годы</w:t>
      </w:r>
    </w:p>
    <w:p w14:paraId="00D0573A" w14:textId="77777777" w:rsidR="00AD3132" w:rsidRPr="00C14ABD" w:rsidRDefault="00AD3132" w:rsidP="00AD3132">
      <w:pPr>
        <w:rPr>
          <w:rFonts w:ascii="Arial" w:hAnsi="Arial" w:cs="Arial"/>
        </w:rPr>
      </w:pPr>
    </w:p>
    <w:p w14:paraId="53AF06E3" w14:textId="77777777" w:rsidR="00AD3132" w:rsidRPr="00C14ABD" w:rsidRDefault="00AD3132" w:rsidP="00AD3132">
      <w:pPr>
        <w:rPr>
          <w:rFonts w:ascii="Arial" w:hAnsi="Arial" w:cs="Arial"/>
        </w:rPr>
      </w:pPr>
      <w:r w:rsidRPr="00C14ABD">
        <w:rPr>
          <w:rFonts w:ascii="Arial" w:hAnsi="Arial" w:cs="Arial"/>
        </w:rPr>
        <w:t>1. ПАСПОРТ</w:t>
      </w:r>
    </w:p>
    <w:tbl>
      <w:tblPr>
        <w:tblW w:w="0" w:type="auto"/>
        <w:tblLayout w:type="fixed"/>
        <w:tblLook w:val="0000" w:firstRow="0" w:lastRow="0" w:firstColumn="0" w:lastColumn="0" w:noHBand="0" w:noVBand="0"/>
      </w:tblPr>
      <w:tblGrid>
        <w:gridCol w:w="2377"/>
        <w:gridCol w:w="7512"/>
      </w:tblGrid>
      <w:tr w:rsidR="00AD3132" w:rsidRPr="00C14ABD" w14:paraId="2590196C" w14:textId="77777777" w:rsidTr="004A4AC0">
        <w:trPr>
          <w:trHeight w:val="776"/>
        </w:trPr>
        <w:tc>
          <w:tcPr>
            <w:tcW w:w="2377" w:type="dxa"/>
            <w:tcBorders>
              <w:top w:val="single" w:sz="4" w:space="0" w:color="000000"/>
              <w:left w:val="single" w:sz="4" w:space="0" w:color="000000"/>
              <w:bottom w:val="single" w:sz="4" w:space="0" w:color="000000"/>
            </w:tcBorders>
            <w:shd w:val="clear" w:color="auto" w:fill="FFFFFF"/>
          </w:tcPr>
          <w:p w14:paraId="7CA822DB" w14:textId="77777777" w:rsidR="00AD3132" w:rsidRPr="00C14ABD" w:rsidRDefault="00AD3132" w:rsidP="004A4AC0">
            <w:pPr>
              <w:rPr>
                <w:rFonts w:ascii="Arial" w:hAnsi="Arial" w:cs="Arial"/>
              </w:rPr>
            </w:pPr>
            <w:r w:rsidRPr="00C14ABD">
              <w:rPr>
                <w:rFonts w:ascii="Arial" w:hAnsi="Arial" w:cs="Arial"/>
              </w:rPr>
              <w:t xml:space="preserve">Наименование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594E228B" w14:textId="77777777" w:rsidR="00AD3132" w:rsidRPr="00C14ABD" w:rsidRDefault="00AD3132" w:rsidP="004A4AC0">
            <w:pPr>
              <w:rPr>
                <w:rFonts w:ascii="Arial" w:hAnsi="Arial" w:cs="Arial"/>
              </w:rPr>
            </w:pPr>
            <w:r w:rsidRPr="00C14ABD">
              <w:rPr>
                <w:rFonts w:ascii="Arial" w:hAnsi="Arial" w:cs="Arial"/>
              </w:rPr>
              <w:t xml:space="preserve">Перспективный план развития улично-дорожной сети на территории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Рыбинского района </w:t>
            </w:r>
          </w:p>
        </w:tc>
      </w:tr>
      <w:tr w:rsidR="00AD3132" w:rsidRPr="00C14ABD" w14:paraId="6F5A0382" w14:textId="77777777" w:rsidTr="004A4AC0">
        <w:trPr>
          <w:trHeight w:val="776"/>
        </w:trPr>
        <w:tc>
          <w:tcPr>
            <w:tcW w:w="2377" w:type="dxa"/>
            <w:tcBorders>
              <w:top w:val="single" w:sz="4" w:space="0" w:color="000000"/>
              <w:left w:val="single" w:sz="4" w:space="0" w:color="000000"/>
              <w:bottom w:val="single" w:sz="4" w:space="0" w:color="000000"/>
            </w:tcBorders>
            <w:shd w:val="clear" w:color="auto" w:fill="FFFFFF"/>
          </w:tcPr>
          <w:p w14:paraId="242BFF6E" w14:textId="77777777" w:rsidR="00AD3132" w:rsidRPr="00C14ABD" w:rsidRDefault="00AD3132" w:rsidP="004A4AC0">
            <w:pPr>
              <w:rPr>
                <w:rFonts w:ascii="Arial" w:hAnsi="Arial" w:cs="Arial"/>
              </w:rPr>
            </w:pPr>
            <w:r w:rsidRPr="00C14ABD">
              <w:rPr>
                <w:rFonts w:ascii="Arial" w:hAnsi="Arial" w:cs="Arial"/>
              </w:rPr>
              <w:t>Основания для разработки плана</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46F2E578" w14:textId="77777777" w:rsidR="00AD3132" w:rsidRPr="00C14ABD" w:rsidRDefault="00AD3132" w:rsidP="004A4AC0">
            <w:pPr>
              <w:rPr>
                <w:rFonts w:ascii="Arial" w:hAnsi="Arial" w:cs="Arial"/>
              </w:rPr>
            </w:pPr>
            <w:r w:rsidRPr="00C14ABD">
              <w:rPr>
                <w:rFonts w:ascii="Arial" w:hAnsi="Arial" w:cs="Arial"/>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r w:rsidRPr="00C14ABD">
              <w:rPr>
                <w:rFonts w:ascii="Arial" w:hAnsi="Arial" w:cs="Arial"/>
                <w:lang/>
              </w:rPr>
              <w:t>№ 131-ФЗ</w:t>
            </w:r>
            <w:r w:rsidRPr="00C14ABD">
              <w:rPr>
                <w:rFonts w:ascii="Arial" w:hAnsi="Arial" w:cs="Arial"/>
              </w:rPr>
              <w:t xml:space="preserve"> «Об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sidRPr="00C14ABD">
                <w:rPr>
                  <w:rFonts w:ascii="Arial" w:hAnsi="Arial" w:cs="Arial"/>
                </w:rPr>
                <w:t>2015 г</w:t>
              </w:r>
            </w:smartTag>
            <w:r w:rsidRPr="00C14ABD">
              <w:rPr>
                <w:rFonts w:ascii="Arial" w:hAnsi="Arial" w:cs="Arial"/>
              </w:rPr>
              <w:t xml:space="preserve">. N 1050 "Об утверждении требований к программам комплексного развития социальной инфраструктуры поселений, городских округов», Устав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w:t>
            </w:r>
          </w:p>
        </w:tc>
      </w:tr>
      <w:tr w:rsidR="00AD3132" w:rsidRPr="00C14ABD" w14:paraId="1A92B2B1" w14:textId="77777777" w:rsidTr="004A4AC0">
        <w:trPr>
          <w:trHeight w:val="776"/>
        </w:trPr>
        <w:tc>
          <w:tcPr>
            <w:tcW w:w="2377" w:type="dxa"/>
            <w:tcBorders>
              <w:top w:val="single" w:sz="4" w:space="0" w:color="000000"/>
              <w:left w:val="single" w:sz="4" w:space="0" w:color="000000"/>
              <w:bottom w:val="single" w:sz="4" w:space="0" w:color="000000"/>
            </w:tcBorders>
            <w:shd w:val="clear" w:color="auto" w:fill="FFFFFF"/>
          </w:tcPr>
          <w:p w14:paraId="6B45870A" w14:textId="77777777" w:rsidR="00AD3132" w:rsidRPr="00C14ABD" w:rsidRDefault="00AD3132" w:rsidP="004A4AC0">
            <w:pPr>
              <w:rPr>
                <w:rFonts w:ascii="Arial" w:hAnsi="Arial" w:cs="Arial"/>
              </w:rPr>
            </w:pPr>
            <w:r w:rsidRPr="00C14ABD">
              <w:rPr>
                <w:rFonts w:ascii="Arial" w:hAnsi="Arial" w:cs="Arial"/>
              </w:rPr>
              <w:t>Разработчик</w:t>
            </w:r>
          </w:p>
          <w:p w14:paraId="655A6B5D" w14:textId="77777777" w:rsidR="00AD3132" w:rsidRPr="00C14ABD" w:rsidRDefault="00AD3132" w:rsidP="004A4AC0">
            <w:pPr>
              <w:rPr>
                <w:rFonts w:ascii="Arial" w:hAnsi="Arial" w:cs="Arial"/>
              </w:rPr>
            </w:pPr>
            <w:r w:rsidRPr="00C14ABD">
              <w:rPr>
                <w:rFonts w:ascii="Arial" w:hAnsi="Arial" w:cs="Arial"/>
              </w:rPr>
              <w:t>плана</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58D5BBCE" w14:textId="77777777" w:rsidR="00AD3132" w:rsidRPr="00C14ABD" w:rsidRDefault="00AD3132" w:rsidP="004A4AC0">
            <w:pPr>
              <w:rPr>
                <w:rFonts w:ascii="Arial" w:hAnsi="Arial" w:cs="Arial"/>
              </w:rPr>
            </w:pPr>
            <w:r w:rsidRPr="00C14ABD">
              <w:rPr>
                <w:rFonts w:ascii="Arial" w:hAnsi="Arial" w:cs="Arial"/>
              </w:rPr>
              <w:t xml:space="preserve">Администрация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Рыбинского района Красноярского края</w:t>
            </w:r>
          </w:p>
        </w:tc>
      </w:tr>
      <w:tr w:rsidR="00AD3132" w:rsidRPr="00C14ABD" w14:paraId="2272B7CA" w14:textId="77777777" w:rsidTr="004A4AC0">
        <w:trPr>
          <w:trHeight w:val="776"/>
        </w:trPr>
        <w:tc>
          <w:tcPr>
            <w:tcW w:w="2377" w:type="dxa"/>
            <w:tcBorders>
              <w:top w:val="single" w:sz="4" w:space="0" w:color="000000"/>
              <w:left w:val="single" w:sz="4" w:space="0" w:color="000000"/>
              <w:bottom w:val="single" w:sz="4" w:space="0" w:color="000000"/>
            </w:tcBorders>
            <w:shd w:val="clear" w:color="auto" w:fill="FFFFFF"/>
          </w:tcPr>
          <w:p w14:paraId="08DDF683" w14:textId="77777777" w:rsidR="00AD3132" w:rsidRPr="00C14ABD" w:rsidRDefault="00AD3132" w:rsidP="004A4AC0">
            <w:pPr>
              <w:rPr>
                <w:rFonts w:ascii="Arial" w:hAnsi="Arial" w:cs="Arial"/>
              </w:rPr>
            </w:pPr>
            <w:r w:rsidRPr="00C14ABD">
              <w:rPr>
                <w:rFonts w:ascii="Arial" w:hAnsi="Arial" w:cs="Arial"/>
              </w:rPr>
              <w:t>Исполнитель плана</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4646BAA2" w14:textId="77777777" w:rsidR="00AD3132" w:rsidRPr="00C14ABD" w:rsidRDefault="00AD3132" w:rsidP="004A4AC0">
            <w:pPr>
              <w:rPr>
                <w:rFonts w:ascii="Arial" w:hAnsi="Arial" w:cs="Arial"/>
              </w:rPr>
            </w:pPr>
            <w:r w:rsidRPr="00C14ABD">
              <w:rPr>
                <w:rFonts w:ascii="Arial" w:hAnsi="Arial" w:cs="Arial"/>
              </w:rPr>
              <w:t xml:space="preserve">Администрация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Рыбинского района Красноярского края</w:t>
            </w:r>
          </w:p>
        </w:tc>
      </w:tr>
      <w:tr w:rsidR="00AD3132" w:rsidRPr="00C14ABD" w14:paraId="1D3D2482" w14:textId="77777777" w:rsidTr="004A4AC0">
        <w:trPr>
          <w:trHeight w:val="568"/>
        </w:trPr>
        <w:tc>
          <w:tcPr>
            <w:tcW w:w="2377" w:type="dxa"/>
            <w:tcBorders>
              <w:top w:val="single" w:sz="4" w:space="0" w:color="000000"/>
              <w:left w:val="single" w:sz="4" w:space="0" w:color="000000"/>
              <w:bottom w:val="single" w:sz="4" w:space="0" w:color="000000"/>
            </w:tcBorders>
            <w:shd w:val="clear" w:color="auto" w:fill="FFFFFF"/>
          </w:tcPr>
          <w:p w14:paraId="2601792E" w14:textId="77777777" w:rsidR="00AD3132" w:rsidRPr="00C14ABD" w:rsidRDefault="00AD3132" w:rsidP="004A4AC0">
            <w:pPr>
              <w:rPr>
                <w:rFonts w:ascii="Arial" w:hAnsi="Arial" w:cs="Arial"/>
              </w:rPr>
            </w:pPr>
            <w:r w:rsidRPr="00C14ABD">
              <w:rPr>
                <w:rFonts w:ascii="Arial" w:hAnsi="Arial" w:cs="Arial"/>
              </w:rPr>
              <w:t>Цель плана</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2192A76A" w14:textId="77777777" w:rsidR="00AD3132" w:rsidRPr="00C14ABD" w:rsidRDefault="00AD3132" w:rsidP="004A4AC0">
            <w:pPr>
              <w:rPr>
                <w:rFonts w:ascii="Arial" w:hAnsi="Arial" w:cs="Arial"/>
              </w:rPr>
            </w:pPr>
            <w:r w:rsidRPr="00C14ABD">
              <w:rPr>
                <w:rFonts w:ascii="Arial" w:hAnsi="Arial" w:cs="Arial"/>
              </w:rPr>
              <w:t>Повышение комфортности и безопасности жизнедеятельности</w:t>
            </w:r>
          </w:p>
          <w:p w14:paraId="122D4ED9" w14:textId="77777777" w:rsidR="00AD3132" w:rsidRPr="00C14ABD" w:rsidRDefault="00AD3132" w:rsidP="004A4AC0">
            <w:pPr>
              <w:rPr>
                <w:rFonts w:ascii="Arial" w:hAnsi="Arial" w:cs="Arial"/>
              </w:rPr>
            </w:pPr>
            <w:r w:rsidRPr="00C14ABD">
              <w:rPr>
                <w:rFonts w:ascii="Arial" w:hAnsi="Arial" w:cs="Arial"/>
              </w:rPr>
              <w:t>населения и хозяйствующих субъектов на территории</w:t>
            </w:r>
          </w:p>
          <w:p w14:paraId="6F369D4A" w14:textId="77777777" w:rsidR="00AD3132" w:rsidRPr="00C14ABD" w:rsidRDefault="00AD3132" w:rsidP="004A4AC0">
            <w:pPr>
              <w:rPr>
                <w:rFonts w:ascii="Arial" w:hAnsi="Arial" w:cs="Arial"/>
              </w:rPr>
            </w:pPr>
            <w:proofErr w:type="spellStart"/>
            <w:r w:rsidRPr="00C14ABD">
              <w:rPr>
                <w:rFonts w:ascii="Arial" w:hAnsi="Arial" w:cs="Arial"/>
              </w:rPr>
              <w:t>Большеключинского</w:t>
            </w:r>
            <w:proofErr w:type="spellEnd"/>
            <w:r w:rsidRPr="00C14ABD">
              <w:rPr>
                <w:rFonts w:ascii="Arial" w:hAnsi="Arial" w:cs="Arial"/>
              </w:rPr>
              <w:t xml:space="preserve"> сельсовета</w:t>
            </w:r>
          </w:p>
        </w:tc>
      </w:tr>
      <w:tr w:rsidR="00AD3132" w:rsidRPr="00C14ABD" w14:paraId="428E9DD6" w14:textId="77777777" w:rsidTr="004A4AC0">
        <w:trPr>
          <w:trHeight w:val="776"/>
        </w:trPr>
        <w:tc>
          <w:tcPr>
            <w:tcW w:w="2377" w:type="dxa"/>
            <w:tcBorders>
              <w:top w:val="single" w:sz="4" w:space="0" w:color="000000"/>
              <w:left w:val="single" w:sz="4" w:space="0" w:color="000000"/>
              <w:bottom w:val="single" w:sz="4" w:space="0" w:color="000000"/>
            </w:tcBorders>
            <w:shd w:val="clear" w:color="auto" w:fill="FFFFFF"/>
          </w:tcPr>
          <w:p w14:paraId="4DAE562F" w14:textId="77777777" w:rsidR="00AD3132" w:rsidRPr="00C14ABD" w:rsidRDefault="00AD3132" w:rsidP="004A4AC0">
            <w:pPr>
              <w:rPr>
                <w:rFonts w:ascii="Arial" w:hAnsi="Arial" w:cs="Arial"/>
              </w:rPr>
            </w:pPr>
            <w:r w:rsidRPr="00C14ABD">
              <w:rPr>
                <w:rFonts w:ascii="Arial" w:hAnsi="Arial" w:cs="Arial"/>
              </w:rPr>
              <w:t>Задачи плана</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342D2370" w14:textId="77777777" w:rsidR="00AD3132" w:rsidRPr="00C14ABD" w:rsidRDefault="00AD3132" w:rsidP="004A4AC0">
            <w:pPr>
              <w:rPr>
                <w:rFonts w:ascii="Arial" w:hAnsi="Arial" w:cs="Arial"/>
              </w:rPr>
            </w:pPr>
            <w:r w:rsidRPr="00C14ABD">
              <w:rPr>
                <w:rFonts w:ascii="Arial" w:hAnsi="Arial" w:cs="Arial"/>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14:paraId="42B55BC6" w14:textId="77777777" w:rsidR="00AD3132" w:rsidRPr="00C14ABD" w:rsidRDefault="00AD3132" w:rsidP="004A4AC0">
            <w:pPr>
              <w:rPr>
                <w:rFonts w:ascii="Arial" w:hAnsi="Arial" w:cs="Arial"/>
              </w:rPr>
            </w:pPr>
            <w:r w:rsidRPr="00C14ABD">
              <w:rPr>
                <w:rFonts w:ascii="Arial" w:hAnsi="Arial" w:cs="Arial"/>
              </w:rPr>
              <w:t>-эффективность функционирования действующей транспортной инфраструктуры.</w:t>
            </w:r>
          </w:p>
        </w:tc>
      </w:tr>
      <w:tr w:rsidR="00AD3132" w:rsidRPr="00C14ABD" w14:paraId="6864CEFE" w14:textId="77777777" w:rsidTr="004A4AC0">
        <w:trPr>
          <w:trHeight w:val="776"/>
        </w:trPr>
        <w:tc>
          <w:tcPr>
            <w:tcW w:w="2377" w:type="dxa"/>
            <w:tcBorders>
              <w:top w:val="single" w:sz="4" w:space="0" w:color="000000"/>
              <w:left w:val="single" w:sz="4" w:space="0" w:color="000000"/>
              <w:bottom w:val="single" w:sz="4" w:space="0" w:color="000000"/>
            </w:tcBorders>
            <w:shd w:val="clear" w:color="auto" w:fill="FFFFFF"/>
          </w:tcPr>
          <w:p w14:paraId="7449EB96" w14:textId="77777777" w:rsidR="00AD3132" w:rsidRPr="00C14ABD" w:rsidRDefault="00AD3132" w:rsidP="004A4AC0">
            <w:pPr>
              <w:rPr>
                <w:rFonts w:ascii="Arial" w:hAnsi="Arial" w:cs="Arial"/>
              </w:rPr>
            </w:pPr>
            <w:r w:rsidRPr="00C14ABD">
              <w:rPr>
                <w:rFonts w:ascii="Arial" w:hAnsi="Arial" w:cs="Arial"/>
              </w:rPr>
              <w:t>Целевые показатели (индикаторы) плана</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52DFD952" w14:textId="77777777" w:rsidR="00AD3132" w:rsidRPr="00C14ABD" w:rsidRDefault="00AD3132" w:rsidP="004A4AC0">
            <w:pPr>
              <w:rPr>
                <w:rFonts w:ascii="Arial" w:hAnsi="Arial" w:cs="Arial"/>
              </w:rPr>
            </w:pPr>
            <w:r w:rsidRPr="00C14ABD">
              <w:rPr>
                <w:rFonts w:ascii="Arial" w:hAnsi="Arial" w:cs="Arial"/>
              </w:rPr>
              <w:t xml:space="preserve">- снижение удельного веса дорог, нуждающихся в ремонте;                                   </w:t>
            </w:r>
          </w:p>
          <w:p w14:paraId="70A0F421" w14:textId="77777777" w:rsidR="00AD3132" w:rsidRPr="00C14ABD" w:rsidRDefault="00AD3132" w:rsidP="004A4AC0">
            <w:pPr>
              <w:rPr>
                <w:rFonts w:ascii="Arial" w:hAnsi="Arial" w:cs="Arial"/>
              </w:rPr>
            </w:pPr>
            <w:r w:rsidRPr="00C14ABD">
              <w:rPr>
                <w:rFonts w:ascii="Arial" w:hAnsi="Arial" w:cs="Arial"/>
              </w:rPr>
              <w:t>- увеличение протяженности дорог с искусственным освещением.</w:t>
            </w:r>
          </w:p>
          <w:p w14:paraId="69C291EB" w14:textId="77777777" w:rsidR="00AD3132" w:rsidRPr="00C14ABD" w:rsidRDefault="00AD3132" w:rsidP="004A4AC0">
            <w:pPr>
              <w:rPr>
                <w:rFonts w:ascii="Arial" w:hAnsi="Arial" w:cs="Arial"/>
              </w:rPr>
            </w:pPr>
            <w:r w:rsidRPr="00C14ABD">
              <w:rPr>
                <w:rFonts w:ascii="Arial" w:hAnsi="Arial" w:cs="Arial"/>
              </w:rPr>
              <w:t xml:space="preserve">- обеспечение безопасности дорожного движения по дорогам находящемся в ведении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w:t>
            </w:r>
          </w:p>
        </w:tc>
      </w:tr>
      <w:tr w:rsidR="00AD3132" w:rsidRPr="00C14ABD" w14:paraId="219AA550" w14:textId="77777777" w:rsidTr="004A4AC0">
        <w:trPr>
          <w:trHeight w:val="776"/>
        </w:trPr>
        <w:tc>
          <w:tcPr>
            <w:tcW w:w="2377" w:type="dxa"/>
            <w:tcBorders>
              <w:top w:val="single" w:sz="4" w:space="0" w:color="000000"/>
              <w:left w:val="single" w:sz="4" w:space="0" w:color="000000"/>
              <w:bottom w:val="single" w:sz="4" w:space="0" w:color="000000"/>
            </w:tcBorders>
            <w:shd w:val="clear" w:color="auto" w:fill="FFFFFF"/>
          </w:tcPr>
          <w:p w14:paraId="7E65D251" w14:textId="77777777" w:rsidR="00AD3132" w:rsidRPr="00C14ABD" w:rsidRDefault="00AD3132" w:rsidP="004A4AC0">
            <w:pPr>
              <w:rPr>
                <w:rFonts w:ascii="Arial" w:hAnsi="Arial" w:cs="Arial"/>
              </w:rPr>
            </w:pPr>
            <w:r w:rsidRPr="00C14ABD">
              <w:rPr>
                <w:rFonts w:ascii="Arial" w:hAnsi="Arial" w:cs="Arial"/>
              </w:rPr>
              <w:t>Сроки и этапы реализации плана</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23426AC8" w14:textId="77777777" w:rsidR="00AD3132" w:rsidRPr="00C14ABD" w:rsidRDefault="00AD3132" w:rsidP="004A4AC0">
            <w:pPr>
              <w:rPr>
                <w:rFonts w:ascii="Arial" w:hAnsi="Arial" w:cs="Arial"/>
              </w:rPr>
            </w:pPr>
          </w:p>
          <w:p w14:paraId="46075026" w14:textId="78057435" w:rsidR="00AD3132" w:rsidRPr="00C14ABD" w:rsidRDefault="00AD3132" w:rsidP="004A4AC0">
            <w:pPr>
              <w:rPr>
                <w:rFonts w:ascii="Arial" w:hAnsi="Arial" w:cs="Arial"/>
              </w:rPr>
            </w:pPr>
            <w:r w:rsidRPr="00C14ABD">
              <w:rPr>
                <w:rFonts w:ascii="Arial" w:hAnsi="Arial" w:cs="Arial"/>
              </w:rPr>
              <w:t>20</w:t>
            </w:r>
            <w:r>
              <w:rPr>
                <w:rFonts w:ascii="Arial" w:hAnsi="Arial" w:cs="Arial"/>
              </w:rPr>
              <w:t>23</w:t>
            </w:r>
            <w:r w:rsidRPr="00C14ABD">
              <w:rPr>
                <w:rFonts w:ascii="Arial" w:hAnsi="Arial" w:cs="Arial"/>
              </w:rPr>
              <w:t xml:space="preserve"> – 202</w:t>
            </w:r>
            <w:r>
              <w:rPr>
                <w:rFonts w:ascii="Arial" w:hAnsi="Arial" w:cs="Arial"/>
              </w:rPr>
              <w:t>8</w:t>
            </w:r>
            <w:r w:rsidRPr="00C14ABD">
              <w:rPr>
                <w:rFonts w:ascii="Arial" w:hAnsi="Arial" w:cs="Arial"/>
              </w:rPr>
              <w:t xml:space="preserve"> годы</w:t>
            </w:r>
          </w:p>
        </w:tc>
      </w:tr>
      <w:tr w:rsidR="00AD3132" w:rsidRPr="00C14ABD" w14:paraId="61C6AB30" w14:textId="77777777" w:rsidTr="004A4AC0">
        <w:trPr>
          <w:trHeight w:val="776"/>
        </w:trPr>
        <w:tc>
          <w:tcPr>
            <w:tcW w:w="2377" w:type="dxa"/>
            <w:tcBorders>
              <w:top w:val="single" w:sz="4" w:space="0" w:color="000000"/>
              <w:left w:val="single" w:sz="4" w:space="0" w:color="000000"/>
              <w:bottom w:val="single" w:sz="4" w:space="0" w:color="000000"/>
            </w:tcBorders>
            <w:shd w:val="clear" w:color="auto" w:fill="FFFFFF"/>
          </w:tcPr>
          <w:p w14:paraId="44C4A9EE" w14:textId="77777777" w:rsidR="00AD3132" w:rsidRPr="00C14ABD" w:rsidRDefault="00AD3132" w:rsidP="004A4AC0">
            <w:pPr>
              <w:rPr>
                <w:rFonts w:ascii="Arial" w:hAnsi="Arial" w:cs="Arial"/>
              </w:rPr>
            </w:pPr>
            <w:r w:rsidRPr="00C14ABD">
              <w:rPr>
                <w:rFonts w:ascii="Arial" w:hAnsi="Arial" w:cs="Arial"/>
              </w:rPr>
              <w:lastRenderedPageBreak/>
              <w:t>Мероприятия плана</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47B7EE52" w14:textId="77777777" w:rsidR="00AD3132" w:rsidRPr="00C14ABD" w:rsidRDefault="00AD3132" w:rsidP="004A4AC0">
            <w:pPr>
              <w:rPr>
                <w:rFonts w:ascii="Arial" w:hAnsi="Arial" w:cs="Arial"/>
              </w:rPr>
            </w:pPr>
            <w:r w:rsidRPr="00C14ABD">
              <w:rPr>
                <w:rFonts w:ascii="Arial" w:hAnsi="Arial" w:cs="Arial"/>
              </w:rPr>
              <w:t>- разработка проектно-сметной документации;</w:t>
            </w:r>
          </w:p>
          <w:p w14:paraId="763E97FA" w14:textId="77777777" w:rsidR="00AD3132" w:rsidRPr="00C14ABD" w:rsidRDefault="00AD3132" w:rsidP="004A4AC0">
            <w:pPr>
              <w:rPr>
                <w:rFonts w:ascii="Arial" w:hAnsi="Arial" w:cs="Arial"/>
              </w:rPr>
            </w:pPr>
            <w:r w:rsidRPr="00C14ABD">
              <w:rPr>
                <w:rFonts w:ascii="Arial" w:hAnsi="Arial" w:cs="Arial"/>
              </w:rPr>
              <w:t>- приобретение материалов и ремонт дорог;</w:t>
            </w:r>
          </w:p>
          <w:p w14:paraId="5A594A01" w14:textId="77777777" w:rsidR="00AD3132" w:rsidRPr="00C14ABD" w:rsidRDefault="00AD3132" w:rsidP="004A4AC0">
            <w:pPr>
              <w:rPr>
                <w:rFonts w:ascii="Arial" w:hAnsi="Arial" w:cs="Arial"/>
              </w:rPr>
            </w:pPr>
            <w:r w:rsidRPr="00C14ABD">
              <w:rPr>
                <w:rFonts w:ascii="Arial" w:hAnsi="Arial" w:cs="Arial"/>
              </w:rPr>
              <w:t>- мероприятия по организации дорожного движения;</w:t>
            </w:r>
          </w:p>
          <w:p w14:paraId="2E78EFB1" w14:textId="77777777" w:rsidR="00AD3132" w:rsidRPr="00C14ABD" w:rsidRDefault="00AD3132" w:rsidP="004A4AC0">
            <w:pPr>
              <w:rPr>
                <w:rFonts w:ascii="Arial" w:hAnsi="Arial" w:cs="Arial"/>
              </w:rPr>
            </w:pPr>
            <w:r w:rsidRPr="00C14ABD">
              <w:rPr>
                <w:rFonts w:ascii="Arial" w:hAnsi="Arial" w:cs="Arial"/>
              </w:rPr>
              <w:t>- установка дорожно-знаковой информации;</w:t>
            </w:r>
          </w:p>
          <w:p w14:paraId="70901F48" w14:textId="77777777" w:rsidR="00AD3132" w:rsidRPr="00C14ABD" w:rsidRDefault="00AD3132" w:rsidP="004A4AC0">
            <w:pPr>
              <w:rPr>
                <w:rFonts w:ascii="Arial" w:hAnsi="Arial" w:cs="Arial"/>
              </w:rPr>
            </w:pPr>
            <w:r w:rsidRPr="00C14ABD">
              <w:rPr>
                <w:rFonts w:ascii="Arial" w:hAnsi="Arial" w:cs="Arial"/>
              </w:rPr>
              <w:t>- ремонт, строительство пешеходных тротуаров;</w:t>
            </w:r>
          </w:p>
          <w:p w14:paraId="640D0005" w14:textId="77777777" w:rsidR="00AD3132" w:rsidRPr="00C14ABD" w:rsidRDefault="00AD3132" w:rsidP="004A4AC0">
            <w:pPr>
              <w:rPr>
                <w:rFonts w:ascii="Arial" w:hAnsi="Arial" w:cs="Arial"/>
              </w:rPr>
            </w:pPr>
            <w:r w:rsidRPr="00C14ABD">
              <w:rPr>
                <w:rFonts w:ascii="Arial" w:hAnsi="Arial" w:cs="Arial"/>
              </w:rPr>
              <w:t xml:space="preserve">- организация уличного освещения. </w:t>
            </w:r>
          </w:p>
        </w:tc>
      </w:tr>
      <w:tr w:rsidR="00AD3132" w:rsidRPr="00C14ABD" w14:paraId="779A9C51" w14:textId="77777777" w:rsidTr="004A4AC0">
        <w:trPr>
          <w:trHeight w:val="776"/>
        </w:trPr>
        <w:tc>
          <w:tcPr>
            <w:tcW w:w="2377" w:type="dxa"/>
            <w:tcBorders>
              <w:top w:val="single" w:sz="4" w:space="0" w:color="000000"/>
              <w:left w:val="single" w:sz="4" w:space="0" w:color="000000"/>
              <w:bottom w:val="single" w:sz="4" w:space="0" w:color="000000"/>
            </w:tcBorders>
            <w:shd w:val="clear" w:color="auto" w:fill="FFFFFF"/>
          </w:tcPr>
          <w:p w14:paraId="1DA23571" w14:textId="77777777" w:rsidR="00AD3132" w:rsidRPr="00C14ABD" w:rsidRDefault="00AD3132" w:rsidP="004A4AC0">
            <w:pPr>
              <w:rPr>
                <w:rFonts w:ascii="Arial" w:hAnsi="Arial" w:cs="Arial"/>
              </w:rPr>
            </w:pPr>
            <w:r w:rsidRPr="00C14ABD">
              <w:rPr>
                <w:rFonts w:ascii="Arial" w:hAnsi="Arial" w:cs="Arial"/>
              </w:rPr>
              <w:t xml:space="preserve">Объемы и источники финансирования плана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72E90431" w14:textId="77777777" w:rsidR="00AD3132" w:rsidRPr="00C14ABD" w:rsidRDefault="00AD3132" w:rsidP="004A4AC0">
            <w:pPr>
              <w:rPr>
                <w:rFonts w:ascii="Arial" w:hAnsi="Arial" w:cs="Arial"/>
              </w:rPr>
            </w:pPr>
            <w:r w:rsidRPr="00C14ABD">
              <w:rPr>
                <w:rFonts w:ascii="Arial" w:hAnsi="Arial" w:cs="Arial"/>
              </w:rPr>
              <w:t>Источники финансирования:</w:t>
            </w:r>
          </w:p>
          <w:p w14:paraId="7052CB53" w14:textId="77777777" w:rsidR="00AD3132" w:rsidRPr="00C14ABD" w:rsidRDefault="00AD3132" w:rsidP="004A4AC0">
            <w:pPr>
              <w:rPr>
                <w:rFonts w:ascii="Arial" w:hAnsi="Arial" w:cs="Arial"/>
              </w:rPr>
            </w:pPr>
            <w:r w:rsidRPr="00C14ABD">
              <w:rPr>
                <w:rFonts w:ascii="Arial" w:hAnsi="Arial" w:cs="Arial"/>
              </w:rPr>
              <w:t>-  средства местного бюджета:</w:t>
            </w:r>
          </w:p>
          <w:p w14:paraId="334F355A" w14:textId="49DAA0EB" w:rsidR="00AD3132" w:rsidRPr="00C14ABD" w:rsidRDefault="00AD3132" w:rsidP="004A4AC0">
            <w:pPr>
              <w:rPr>
                <w:rFonts w:ascii="Arial" w:hAnsi="Arial" w:cs="Arial"/>
              </w:rPr>
            </w:pPr>
            <w:r w:rsidRPr="00C14ABD">
              <w:rPr>
                <w:rFonts w:ascii="Arial" w:hAnsi="Arial" w:cs="Arial"/>
              </w:rPr>
              <w:t>20</w:t>
            </w:r>
            <w:r>
              <w:rPr>
                <w:rFonts w:ascii="Arial" w:hAnsi="Arial" w:cs="Arial"/>
              </w:rPr>
              <w:t>23</w:t>
            </w:r>
            <w:r w:rsidRPr="00C14ABD">
              <w:rPr>
                <w:rFonts w:ascii="Arial" w:hAnsi="Arial" w:cs="Arial"/>
              </w:rPr>
              <w:t xml:space="preserve"> г. – </w:t>
            </w:r>
            <w:r>
              <w:rPr>
                <w:rFonts w:ascii="Arial" w:hAnsi="Arial" w:cs="Arial"/>
              </w:rPr>
              <w:t>188</w:t>
            </w:r>
            <w:r w:rsidRPr="00C14ABD">
              <w:rPr>
                <w:rFonts w:ascii="Arial" w:hAnsi="Arial" w:cs="Arial"/>
              </w:rPr>
              <w:t xml:space="preserve"> тыс. руб.</w:t>
            </w:r>
          </w:p>
          <w:p w14:paraId="00BE7D77" w14:textId="43E3CB86" w:rsidR="00AD3132" w:rsidRPr="00C14ABD" w:rsidRDefault="00AD3132" w:rsidP="004A4AC0">
            <w:pPr>
              <w:rPr>
                <w:rFonts w:ascii="Arial" w:hAnsi="Arial" w:cs="Arial"/>
              </w:rPr>
            </w:pPr>
            <w:r w:rsidRPr="00C14ABD">
              <w:rPr>
                <w:rFonts w:ascii="Arial" w:hAnsi="Arial" w:cs="Arial"/>
              </w:rPr>
              <w:t>20</w:t>
            </w:r>
            <w:r>
              <w:rPr>
                <w:rFonts w:ascii="Arial" w:hAnsi="Arial" w:cs="Arial"/>
              </w:rPr>
              <w:t>24</w:t>
            </w:r>
            <w:r w:rsidRPr="00C14ABD">
              <w:rPr>
                <w:rFonts w:ascii="Arial" w:hAnsi="Arial" w:cs="Arial"/>
              </w:rPr>
              <w:t xml:space="preserve"> г. – </w:t>
            </w:r>
            <w:r>
              <w:rPr>
                <w:rFonts w:ascii="Arial" w:hAnsi="Arial" w:cs="Arial"/>
              </w:rPr>
              <w:t>191</w:t>
            </w:r>
            <w:r w:rsidRPr="00C14ABD">
              <w:rPr>
                <w:rFonts w:ascii="Arial" w:hAnsi="Arial" w:cs="Arial"/>
              </w:rPr>
              <w:t xml:space="preserve"> тыс. руб.</w:t>
            </w:r>
          </w:p>
          <w:p w14:paraId="26DFE173" w14:textId="41AC06DB" w:rsidR="00AD3132" w:rsidRDefault="00AD3132" w:rsidP="004A4AC0">
            <w:pPr>
              <w:rPr>
                <w:rFonts w:ascii="Arial" w:hAnsi="Arial" w:cs="Arial"/>
              </w:rPr>
            </w:pPr>
            <w:r w:rsidRPr="00C14ABD">
              <w:rPr>
                <w:rFonts w:ascii="Arial" w:hAnsi="Arial" w:cs="Arial"/>
              </w:rPr>
              <w:t>202</w:t>
            </w:r>
            <w:r>
              <w:rPr>
                <w:rFonts w:ascii="Arial" w:hAnsi="Arial" w:cs="Arial"/>
              </w:rPr>
              <w:t>5</w:t>
            </w:r>
            <w:r w:rsidRPr="00C14ABD">
              <w:rPr>
                <w:rFonts w:ascii="Arial" w:hAnsi="Arial" w:cs="Arial"/>
              </w:rPr>
              <w:t>г. -</w:t>
            </w:r>
            <w:r>
              <w:rPr>
                <w:rFonts w:ascii="Arial" w:hAnsi="Arial" w:cs="Arial"/>
              </w:rPr>
              <w:t xml:space="preserve">   215</w:t>
            </w:r>
            <w:r w:rsidRPr="00C14ABD">
              <w:rPr>
                <w:rFonts w:ascii="Arial" w:hAnsi="Arial" w:cs="Arial"/>
              </w:rPr>
              <w:t xml:space="preserve"> тыс. руб. </w:t>
            </w:r>
          </w:p>
          <w:p w14:paraId="7F8FDECA" w14:textId="04C103F1" w:rsidR="00AD3132" w:rsidRDefault="00AD3132" w:rsidP="004A4AC0">
            <w:pPr>
              <w:rPr>
                <w:rFonts w:ascii="Arial" w:hAnsi="Arial" w:cs="Arial"/>
              </w:rPr>
            </w:pPr>
            <w:r>
              <w:rPr>
                <w:rFonts w:ascii="Arial" w:hAnsi="Arial" w:cs="Arial"/>
              </w:rPr>
              <w:t xml:space="preserve">2026 г. </w:t>
            </w:r>
            <w:r w:rsidR="00F04AC9">
              <w:rPr>
                <w:rFonts w:ascii="Arial" w:hAnsi="Arial" w:cs="Arial"/>
              </w:rPr>
              <w:t>–</w:t>
            </w:r>
            <w:r>
              <w:rPr>
                <w:rFonts w:ascii="Arial" w:hAnsi="Arial" w:cs="Arial"/>
              </w:rPr>
              <w:t xml:space="preserve"> 215</w:t>
            </w:r>
            <w:r w:rsidR="00F04AC9">
              <w:rPr>
                <w:rFonts w:ascii="Arial" w:hAnsi="Arial" w:cs="Arial"/>
              </w:rPr>
              <w:t xml:space="preserve"> тыс. руб.</w:t>
            </w:r>
          </w:p>
          <w:p w14:paraId="7BC0F9EE" w14:textId="5B43E5D2" w:rsidR="00F04AC9" w:rsidRDefault="00F04AC9" w:rsidP="004A4AC0">
            <w:pPr>
              <w:rPr>
                <w:rFonts w:ascii="Arial" w:hAnsi="Arial" w:cs="Arial"/>
              </w:rPr>
            </w:pPr>
            <w:r>
              <w:rPr>
                <w:rFonts w:ascii="Arial" w:hAnsi="Arial" w:cs="Arial"/>
              </w:rPr>
              <w:t>2027 г. – 230 тыс. руб.</w:t>
            </w:r>
          </w:p>
          <w:p w14:paraId="56D49183" w14:textId="035B7A05" w:rsidR="00F04AC9" w:rsidRDefault="00F04AC9" w:rsidP="004A4AC0">
            <w:pPr>
              <w:rPr>
                <w:rFonts w:ascii="Arial" w:hAnsi="Arial" w:cs="Arial"/>
              </w:rPr>
            </w:pPr>
            <w:r>
              <w:rPr>
                <w:rFonts w:ascii="Arial" w:hAnsi="Arial" w:cs="Arial"/>
              </w:rPr>
              <w:t xml:space="preserve">2028 г. – 250 тыс. </w:t>
            </w:r>
            <w:proofErr w:type="spellStart"/>
            <w:r>
              <w:rPr>
                <w:rFonts w:ascii="Arial" w:hAnsi="Arial" w:cs="Arial"/>
              </w:rPr>
              <w:t>руб</w:t>
            </w:r>
            <w:proofErr w:type="spellEnd"/>
          </w:p>
          <w:p w14:paraId="44A81136" w14:textId="77777777" w:rsidR="00F04AC9" w:rsidRPr="00C14ABD" w:rsidRDefault="00F04AC9" w:rsidP="004A4AC0">
            <w:pPr>
              <w:rPr>
                <w:rFonts w:ascii="Arial" w:hAnsi="Arial" w:cs="Arial"/>
              </w:rPr>
            </w:pPr>
          </w:p>
          <w:p w14:paraId="75D8BA7D" w14:textId="316812BB" w:rsidR="00AD3132" w:rsidRPr="00C14ABD" w:rsidRDefault="00AD3132" w:rsidP="004A4AC0">
            <w:pPr>
              <w:rPr>
                <w:rFonts w:ascii="Arial" w:hAnsi="Arial" w:cs="Arial"/>
              </w:rPr>
            </w:pPr>
            <w:r w:rsidRPr="00C14ABD">
              <w:rPr>
                <w:rFonts w:ascii="Arial" w:hAnsi="Arial" w:cs="Arial"/>
              </w:rPr>
              <w:t>Средства местного бюджета на 20</w:t>
            </w:r>
            <w:r w:rsidR="00F04AC9">
              <w:rPr>
                <w:rFonts w:ascii="Arial" w:hAnsi="Arial" w:cs="Arial"/>
              </w:rPr>
              <w:t>23</w:t>
            </w:r>
            <w:r w:rsidRPr="00C14ABD">
              <w:rPr>
                <w:rFonts w:ascii="Arial" w:hAnsi="Arial" w:cs="Arial"/>
              </w:rPr>
              <w:t>-202</w:t>
            </w:r>
            <w:r w:rsidR="00F04AC9">
              <w:rPr>
                <w:rFonts w:ascii="Arial" w:hAnsi="Arial" w:cs="Arial"/>
              </w:rPr>
              <w:t>8</w:t>
            </w:r>
            <w:r w:rsidRPr="00C14ABD">
              <w:rPr>
                <w:rFonts w:ascii="Arial" w:hAnsi="Arial" w:cs="Arial"/>
              </w:rPr>
              <w:t xml:space="preserve"> годы уточняются при формировании и корректировки бюджета на очередной финансовый год. </w:t>
            </w:r>
          </w:p>
          <w:p w14:paraId="16773E38" w14:textId="00A361AF" w:rsidR="00AD3132" w:rsidRPr="00C14ABD" w:rsidRDefault="00AD3132" w:rsidP="004A4AC0">
            <w:pPr>
              <w:rPr>
                <w:rFonts w:ascii="Arial" w:hAnsi="Arial" w:cs="Arial"/>
              </w:rPr>
            </w:pPr>
            <w:r w:rsidRPr="00C14ABD">
              <w:rPr>
                <w:rFonts w:ascii="Arial" w:hAnsi="Arial" w:cs="Arial"/>
              </w:rPr>
              <w:t>Средства краевого бюджета на 20</w:t>
            </w:r>
            <w:r w:rsidR="00F04AC9">
              <w:rPr>
                <w:rFonts w:ascii="Arial" w:hAnsi="Arial" w:cs="Arial"/>
              </w:rPr>
              <w:t>23</w:t>
            </w:r>
            <w:r w:rsidRPr="00C14ABD">
              <w:rPr>
                <w:rFonts w:ascii="Arial" w:hAnsi="Arial" w:cs="Arial"/>
              </w:rPr>
              <w:t>-202</w:t>
            </w:r>
            <w:r w:rsidR="00F04AC9">
              <w:rPr>
                <w:rFonts w:ascii="Arial" w:hAnsi="Arial" w:cs="Arial"/>
              </w:rPr>
              <w:t>8</w:t>
            </w:r>
            <w:r w:rsidRPr="00C14ABD">
              <w:rPr>
                <w:rFonts w:ascii="Arial" w:hAnsi="Arial" w:cs="Arial"/>
              </w:rPr>
              <w:t xml:space="preserve"> годы уточняются при поступлении средств на финансовый текущий год. </w:t>
            </w:r>
          </w:p>
        </w:tc>
      </w:tr>
      <w:tr w:rsidR="00AD3132" w:rsidRPr="00C14ABD" w14:paraId="264AB10C" w14:textId="77777777" w:rsidTr="004A4AC0">
        <w:trPr>
          <w:trHeight w:val="776"/>
        </w:trPr>
        <w:tc>
          <w:tcPr>
            <w:tcW w:w="2377" w:type="dxa"/>
            <w:tcBorders>
              <w:top w:val="single" w:sz="4" w:space="0" w:color="000000"/>
              <w:left w:val="single" w:sz="4" w:space="0" w:color="000000"/>
              <w:bottom w:val="single" w:sz="4" w:space="0" w:color="000000"/>
            </w:tcBorders>
            <w:shd w:val="clear" w:color="auto" w:fill="FFFFFF"/>
          </w:tcPr>
          <w:p w14:paraId="016BD58D" w14:textId="77777777" w:rsidR="00AD3132" w:rsidRPr="00C14ABD" w:rsidRDefault="00AD3132" w:rsidP="004A4AC0">
            <w:pPr>
              <w:rPr>
                <w:rFonts w:ascii="Arial" w:hAnsi="Arial" w:cs="Arial"/>
              </w:rPr>
            </w:pPr>
            <w:r w:rsidRPr="00C14ABD">
              <w:rPr>
                <w:rFonts w:ascii="Arial" w:hAnsi="Arial" w:cs="Arial"/>
              </w:rPr>
              <w:t xml:space="preserve">Ожидаемые </w:t>
            </w:r>
            <w:proofErr w:type="gramStart"/>
            <w:r w:rsidRPr="00C14ABD">
              <w:rPr>
                <w:rFonts w:ascii="Arial" w:hAnsi="Arial" w:cs="Arial"/>
              </w:rPr>
              <w:t>результаты  реализации</w:t>
            </w:r>
            <w:proofErr w:type="gramEnd"/>
            <w:r w:rsidRPr="00C14ABD">
              <w:rPr>
                <w:rFonts w:ascii="Arial" w:hAnsi="Arial" w:cs="Arial"/>
              </w:rPr>
              <w:t xml:space="preserve"> плана</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14:paraId="20EC3B18" w14:textId="77777777" w:rsidR="00AD3132" w:rsidRPr="00C14ABD" w:rsidRDefault="00AD3132" w:rsidP="004A4AC0">
            <w:pPr>
              <w:rPr>
                <w:rFonts w:ascii="Arial" w:hAnsi="Arial" w:cs="Arial"/>
              </w:rPr>
            </w:pPr>
            <w:r w:rsidRPr="00C14ABD">
              <w:rPr>
                <w:rFonts w:ascii="Arial" w:hAnsi="Arial" w:cs="Arial"/>
              </w:rPr>
              <w:t xml:space="preserve">- повышение качества, </w:t>
            </w:r>
            <w:proofErr w:type="gramStart"/>
            <w:r w:rsidRPr="00C14ABD">
              <w:rPr>
                <w:rFonts w:ascii="Arial" w:hAnsi="Arial" w:cs="Arial"/>
              </w:rPr>
              <w:t>эффективности  и</w:t>
            </w:r>
            <w:proofErr w:type="gramEnd"/>
            <w:r w:rsidRPr="00C14ABD">
              <w:rPr>
                <w:rFonts w:ascii="Arial" w:hAnsi="Arial" w:cs="Arial"/>
              </w:rPr>
              <w:t xml:space="preserve"> доступности транспортного обслуживания населения  и субъектов экономической деятельности сельского поселения;                                    </w:t>
            </w:r>
          </w:p>
          <w:p w14:paraId="21A3DC64" w14:textId="77777777" w:rsidR="00AD3132" w:rsidRPr="00C14ABD" w:rsidRDefault="00AD3132" w:rsidP="004A4AC0">
            <w:pPr>
              <w:rPr>
                <w:rFonts w:ascii="Arial" w:hAnsi="Arial" w:cs="Arial"/>
              </w:rPr>
            </w:pPr>
            <w:r w:rsidRPr="00C14ABD">
              <w:rPr>
                <w:rFonts w:ascii="Arial" w:hAnsi="Arial" w:cs="Arial"/>
              </w:rPr>
              <w:t>-  обеспечение надежности и безопасности системы транспортной инфраструктуры.</w:t>
            </w:r>
          </w:p>
        </w:tc>
      </w:tr>
    </w:tbl>
    <w:p w14:paraId="1A76EAD9" w14:textId="77777777" w:rsidR="00AD3132" w:rsidRPr="00C14ABD" w:rsidRDefault="00AD3132" w:rsidP="00AD3132">
      <w:pPr>
        <w:rPr>
          <w:rFonts w:ascii="Arial" w:hAnsi="Arial" w:cs="Arial"/>
        </w:rPr>
      </w:pPr>
    </w:p>
    <w:p w14:paraId="5F1C3B9E" w14:textId="77777777" w:rsidR="00AD3132" w:rsidRPr="00C14ABD" w:rsidRDefault="00AD3132" w:rsidP="00AD3132">
      <w:pPr>
        <w:shd w:val="clear" w:color="auto" w:fill="FFFFFF"/>
        <w:tabs>
          <w:tab w:val="left" w:pos="284"/>
        </w:tabs>
        <w:suppressAutoHyphens/>
        <w:spacing w:line="100" w:lineRule="atLeast"/>
        <w:ind w:left="45"/>
        <w:jc w:val="center"/>
        <w:rPr>
          <w:rFonts w:ascii="Arial" w:hAnsi="Arial" w:cs="Arial"/>
          <w:bCs/>
        </w:rPr>
      </w:pPr>
      <w:r w:rsidRPr="00C14ABD">
        <w:rPr>
          <w:rFonts w:ascii="Arial" w:hAnsi="Arial" w:cs="Arial"/>
          <w:bCs/>
        </w:rPr>
        <w:t xml:space="preserve">2. Характеристика существующего состояния транспортной инфраструктуры </w:t>
      </w:r>
      <w:proofErr w:type="spellStart"/>
      <w:r w:rsidRPr="00C14ABD">
        <w:rPr>
          <w:rFonts w:ascii="Arial" w:hAnsi="Arial" w:cs="Arial"/>
          <w:bCs/>
        </w:rPr>
        <w:t>Большеключинского</w:t>
      </w:r>
      <w:proofErr w:type="spellEnd"/>
      <w:r w:rsidRPr="00C14ABD">
        <w:rPr>
          <w:rFonts w:ascii="Arial" w:hAnsi="Arial" w:cs="Arial"/>
          <w:bCs/>
        </w:rPr>
        <w:t xml:space="preserve"> сельсовета.</w:t>
      </w:r>
    </w:p>
    <w:p w14:paraId="5928081B" w14:textId="77777777" w:rsidR="00AD3132" w:rsidRPr="00C14ABD" w:rsidRDefault="00AD3132" w:rsidP="00AD3132">
      <w:pPr>
        <w:shd w:val="clear" w:color="auto" w:fill="FFFFFF"/>
        <w:tabs>
          <w:tab w:val="left" w:pos="284"/>
        </w:tabs>
        <w:suppressAutoHyphens/>
        <w:spacing w:line="100" w:lineRule="atLeast"/>
        <w:ind w:left="45"/>
        <w:jc w:val="center"/>
        <w:rPr>
          <w:rFonts w:ascii="Arial" w:hAnsi="Arial" w:cs="Arial"/>
          <w:b/>
          <w:bCs/>
        </w:rPr>
      </w:pPr>
    </w:p>
    <w:p w14:paraId="6FCBE4F3" w14:textId="77777777" w:rsidR="00AD3132" w:rsidRPr="00C14ABD" w:rsidRDefault="00AD3132" w:rsidP="00AD3132">
      <w:pPr>
        <w:shd w:val="clear" w:color="auto" w:fill="FFFFFF"/>
        <w:spacing w:line="100" w:lineRule="atLeast"/>
        <w:ind w:firstLine="426"/>
        <w:rPr>
          <w:rFonts w:ascii="Arial" w:hAnsi="Arial" w:cs="Arial"/>
        </w:rPr>
      </w:pPr>
      <w:r w:rsidRPr="00C14ABD">
        <w:rPr>
          <w:rFonts w:ascii="Arial" w:hAnsi="Arial" w:cs="Arial"/>
          <w:bCs/>
        </w:rPr>
        <w:t xml:space="preserve">2.1.  Социально — экономическое состояние </w:t>
      </w:r>
      <w:proofErr w:type="spellStart"/>
      <w:r w:rsidRPr="00C14ABD">
        <w:rPr>
          <w:rFonts w:ascii="Arial" w:hAnsi="Arial" w:cs="Arial"/>
          <w:bCs/>
        </w:rPr>
        <w:t>Большеключинского</w:t>
      </w:r>
      <w:proofErr w:type="spellEnd"/>
      <w:r w:rsidRPr="00C14ABD">
        <w:rPr>
          <w:rFonts w:ascii="Arial" w:hAnsi="Arial" w:cs="Arial"/>
          <w:bCs/>
        </w:rPr>
        <w:t xml:space="preserve"> сельсовета.</w:t>
      </w:r>
    </w:p>
    <w:p w14:paraId="7C1B22C1" w14:textId="77777777" w:rsidR="00AD3132" w:rsidRPr="00C14ABD" w:rsidRDefault="00AD3132" w:rsidP="00AD3132">
      <w:pPr>
        <w:shd w:val="clear" w:color="auto" w:fill="FFFFFF"/>
        <w:spacing w:line="100" w:lineRule="atLeast"/>
        <w:ind w:firstLine="426"/>
        <w:jc w:val="both"/>
        <w:rPr>
          <w:rFonts w:ascii="Arial" w:hAnsi="Arial" w:cs="Arial"/>
        </w:rPr>
      </w:pPr>
      <w:r w:rsidRPr="00C14ABD">
        <w:rPr>
          <w:rFonts w:ascii="Arial" w:hAnsi="Arial" w:cs="Arial"/>
        </w:rPr>
        <w:t>Местное самоуправление осуществляется на всей территории сельсовета в пределах границ, установленных законом Красноярского края от 18.02.2005 года № 13-3019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p>
    <w:p w14:paraId="38113648" w14:textId="46EAB39B" w:rsidR="00AD3132" w:rsidRPr="00C14ABD" w:rsidRDefault="00AD3132" w:rsidP="00AD3132">
      <w:pPr>
        <w:ind w:firstLine="720"/>
        <w:jc w:val="both"/>
        <w:rPr>
          <w:rFonts w:ascii="Arial" w:hAnsi="Arial" w:cs="Arial"/>
        </w:rPr>
      </w:pPr>
      <w:r w:rsidRPr="00C14ABD">
        <w:rPr>
          <w:rFonts w:ascii="Arial" w:hAnsi="Arial" w:cs="Arial"/>
        </w:rPr>
        <w:t>Административный центр сельского поселения село Большие Ключи находится на расстоянии 4</w:t>
      </w:r>
      <w:r w:rsidR="00F04AC9">
        <w:rPr>
          <w:rFonts w:ascii="Arial" w:hAnsi="Arial" w:cs="Arial"/>
        </w:rPr>
        <w:t>7</w:t>
      </w:r>
      <w:r w:rsidRPr="00C14ABD">
        <w:rPr>
          <w:rFonts w:ascii="Arial" w:hAnsi="Arial" w:cs="Arial"/>
        </w:rPr>
        <w:t xml:space="preserve"> км от районного центра </w:t>
      </w:r>
      <w:proofErr w:type="spellStart"/>
      <w:r w:rsidRPr="00C14ABD">
        <w:rPr>
          <w:rFonts w:ascii="Arial" w:hAnsi="Arial" w:cs="Arial"/>
        </w:rPr>
        <w:t>г.Заозерный</w:t>
      </w:r>
      <w:proofErr w:type="spellEnd"/>
      <w:r w:rsidRPr="00C14ABD">
        <w:rPr>
          <w:rFonts w:ascii="Arial" w:hAnsi="Arial" w:cs="Arial"/>
        </w:rPr>
        <w:t>.</w:t>
      </w:r>
    </w:p>
    <w:p w14:paraId="075C3EDA" w14:textId="396DD051" w:rsidR="00AD3132" w:rsidRPr="00C14ABD" w:rsidRDefault="00AD3132" w:rsidP="00AD3132">
      <w:pPr>
        <w:ind w:firstLine="720"/>
        <w:jc w:val="both"/>
        <w:rPr>
          <w:rFonts w:ascii="Arial" w:hAnsi="Arial" w:cs="Arial"/>
        </w:rPr>
      </w:pPr>
      <w:r w:rsidRPr="00C14ABD">
        <w:rPr>
          <w:rFonts w:ascii="Arial" w:hAnsi="Arial" w:cs="Arial"/>
        </w:rPr>
        <w:t>Численность населения поселения по состоянию на 01.01.20</w:t>
      </w:r>
      <w:r w:rsidR="00F04AC9">
        <w:rPr>
          <w:rFonts w:ascii="Arial" w:hAnsi="Arial" w:cs="Arial"/>
        </w:rPr>
        <w:t>22</w:t>
      </w:r>
      <w:r w:rsidRPr="00C14ABD">
        <w:rPr>
          <w:rFonts w:ascii="Arial" w:hAnsi="Arial" w:cs="Arial"/>
        </w:rPr>
        <w:t xml:space="preserve"> г. составляет </w:t>
      </w:r>
      <w:r w:rsidR="00F04AC9">
        <w:rPr>
          <w:rFonts w:ascii="Arial" w:hAnsi="Arial" w:cs="Arial"/>
        </w:rPr>
        <w:t>468</w:t>
      </w:r>
      <w:r w:rsidRPr="00C14ABD">
        <w:rPr>
          <w:rFonts w:ascii="Arial" w:hAnsi="Arial" w:cs="Arial"/>
        </w:rPr>
        <w:t xml:space="preserve"> человек. </w:t>
      </w:r>
    </w:p>
    <w:p w14:paraId="78E3EABD" w14:textId="13983E24" w:rsidR="00AD3132" w:rsidRPr="00C14ABD" w:rsidRDefault="00AD3132" w:rsidP="00AD3132">
      <w:pPr>
        <w:ind w:firstLine="720"/>
        <w:jc w:val="both"/>
        <w:rPr>
          <w:rFonts w:ascii="Arial" w:hAnsi="Arial" w:cs="Arial"/>
        </w:rPr>
      </w:pPr>
      <w:r w:rsidRPr="00C14ABD">
        <w:rPr>
          <w:rFonts w:ascii="Arial" w:hAnsi="Arial" w:cs="Arial"/>
        </w:rPr>
        <w:t xml:space="preserve">Общая протяженность улично-дорожной сети (автодорог местного значения) – </w:t>
      </w:r>
      <w:proofErr w:type="gramStart"/>
      <w:r w:rsidR="00F04AC9">
        <w:rPr>
          <w:rFonts w:ascii="Arial" w:hAnsi="Arial" w:cs="Arial"/>
        </w:rPr>
        <w:t>6.418</w:t>
      </w:r>
      <w:r w:rsidRPr="00C14ABD">
        <w:rPr>
          <w:rFonts w:ascii="Arial" w:hAnsi="Arial" w:cs="Arial"/>
        </w:rPr>
        <w:t xml:space="preserve">  км</w:t>
      </w:r>
      <w:proofErr w:type="gramEnd"/>
      <w:r w:rsidRPr="00C14ABD">
        <w:rPr>
          <w:rFonts w:ascii="Arial" w:hAnsi="Arial" w:cs="Arial"/>
        </w:rPr>
        <w:t xml:space="preserve">. </w:t>
      </w:r>
    </w:p>
    <w:p w14:paraId="5AB141AE" w14:textId="77777777" w:rsidR="00AD3132" w:rsidRPr="00C14ABD" w:rsidRDefault="00AD3132" w:rsidP="00AD3132">
      <w:pPr>
        <w:widowControl w:val="0"/>
        <w:ind w:firstLine="540"/>
        <w:jc w:val="both"/>
        <w:rPr>
          <w:rFonts w:ascii="Arial" w:hAnsi="Arial" w:cs="Arial"/>
        </w:rPr>
      </w:pPr>
      <w:r w:rsidRPr="00C14ABD">
        <w:rPr>
          <w:rFonts w:ascii="Arial" w:hAnsi="Arial" w:cs="Arial"/>
        </w:rPr>
        <w:t>Связь с райцентром осуществляется по автодороге Заозерный – Новая Солянка и по трассе Р255 «Сибирь</w:t>
      </w:r>
      <w:proofErr w:type="gramStart"/>
      <w:r w:rsidRPr="00C14ABD">
        <w:rPr>
          <w:rFonts w:ascii="Arial" w:hAnsi="Arial" w:cs="Arial"/>
        </w:rPr>
        <w:t>» .</w:t>
      </w:r>
      <w:proofErr w:type="gramEnd"/>
    </w:p>
    <w:p w14:paraId="5D319523" w14:textId="77777777" w:rsidR="00AD3132" w:rsidRPr="00C14ABD" w:rsidRDefault="00AD3132" w:rsidP="00AD3132">
      <w:pPr>
        <w:ind w:firstLine="540"/>
        <w:jc w:val="both"/>
        <w:rPr>
          <w:rFonts w:ascii="Arial" w:hAnsi="Arial" w:cs="Arial"/>
        </w:rPr>
      </w:pPr>
      <w:r w:rsidRPr="00C14ABD">
        <w:rPr>
          <w:rFonts w:ascii="Arial" w:hAnsi="Arial" w:cs="Arial"/>
        </w:rPr>
        <w:t xml:space="preserve">Хозяйственная сфера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представлена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здравоохранение, связь, торговлю, социальное обеспечение, образование, культуру.</w:t>
      </w:r>
    </w:p>
    <w:p w14:paraId="52335341" w14:textId="77777777" w:rsidR="00AD3132" w:rsidRPr="00C14ABD" w:rsidRDefault="00AD3132" w:rsidP="00AD3132">
      <w:pPr>
        <w:ind w:firstLine="540"/>
        <w:jc w:val="both"/>
        <w:rPr>
          <w:rFonts w:ascii="Arial" w:hAnsi="Arial" w:cs="Arial"/>
          <w:b/>
          <w:bCs/>
          <w:color w:val="000000"/>
        </w:rPr>
      </w:pPr>
    </w:p>
    <w:p w14:paraId="160DC1E7" w14:textId="77777777" w:rsidR="00AD3132" w:rsidRPr="00C14ABD" w:rsidRDefault="00AD3132" w:rsidP="00AD3132">
      <w:pPr>
        <w:ind w:firstLine="540"/>
        <w:jc w:val="center"/>
        <w:rPr>
          <w:rFonts w:ascii="Arial" w:hAnsi="Arial" w:cs="Arial"/>
          <w:bCs/>
          <w:color w:val="000000"/>
        </w:rPr>
      </w:pPr>
      <w:r w:rsidRPr="00C14ABD">
        <w:rPr>
          <w:rFonts w:ascii="Arial" w:hAnsi="Arial" w:cs="Arial"/>
          <w:bCs/>
          <w:color w:val="000000"/>
        </w:rPr>
        <w:t>2.2.  Характеристика деятельности в сфере транспорта, оценка транспортного спроса.</w:t>
      </w:r>
    </w:p>
    <w:p w14:paraId="28D473DD" w14:textId="77777777" w:rsidR="00AD3132" w:rsidRPr="00C14ABD" w:rsidRDefault="00AD3132" w:rsidP="00AD3132">
      <w:pPr>
        <w:ind w:firstLine="540"/>
        <w:jc w:val="both"/>
        <w:rPr>
          <w:rFonts w:ascii="Arial" w:hAnsi="Arial" w:cs="Arial"/>
          <w:bCs/>
          <w:color w:val="000000"/>
        </w:rPr>
      </w:pPr>
      <w:r w:rsidRPr="00C14ABD">
        <w:rPr>
          <w:rFonts w:ascii="Arial" w:hAnsi="Arial" w:cs="Arial"/>
          <w:bCs/>
          <w:color w:val="000000"/>
        </w:rPr>
        <w:lastRenderedPageBreak/>
        <w:t xml:space="preserve">Транспортно-экономические связи </w:t>
      </w:r>
      <w:proofErr w:type="spellStart"/>
      <w:r w:rsidRPr="00C14ABD">
        <w:rPr>
          <w:rFonts w:ascii="Arial" w:hAnsi="Arial" w:cs="Arial"/>
          <w:bCs/>
          <w:color w:val="000000"/>
        </w:rPr>
        <w:t>Большеключинского</w:t>
      </w:r>
      <w:proofErr w:type="spellEnd"/>
      <w:r w:rsidRPr="00C14ABD">
        <w:rPr>
          <w:rFonts w:ascii="Arial" w:hAnsi="Arial" w:cs="Arial"/>
          <w:bCs/>
          <w:color w:val="000000"/>
        </w:rPr>
        <w:t xml:space="preserve"> сельсовета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По территории поселения проходят автобусные маршруты внутрирайонного значения. Большинство трудовых передвижений в поселении приходится на личный транспорт и пешеходные сообщения.                                                                                                                         </w:t>
      </w:r>
    </w:p>
    <w:p w14:paraId="796DC0EB" w14:textId="77777777" w:rsidR="00AD3132" w:rsidRPr="00C14ABD" w:rsidRDefault="00AD3132" w:rsidP="00AD3132">
      <w:pPr>
        <w:ind w:firstLine="540"/>
        <w:jc w:val="both"/>
        <w:rPr>
          <w:rFonts w:ascii="Arial" w:hAnsi="Arial" w:cs="Arial"/>
          <w:bCs/>
          <w:color w:val="000000"/>
        </w:rPr>
      </w:pPr>
      <w:r w:rsidRPr="00C14ABD">
        <w:rPr>
          <w:rFonts w:ascii="Arial" w:hAnsi="Arial" w:cs="Arial"/>
          <w:bCs/>
          <w:color w:val="000000"/>
        </w:rPr>
        <w:t xml:space="preserve">В основе оценки транспортного спроса лежит анализ передвижения населения к объектам тяготения.   </w:t>
      </w:r>
    </w:p>
    <w:p w14:paraId="028EFD32" w14:textId="77777777" w:rsidR="00AD3132" w:rsidRPr="00C14ABD" w:rsidRDefault="00AD3132" w:rsidP="00AD3132">
      <w:pPr>
        <w:ind w:firstLine="540"/>
        <w:jc w:val="both"/>
        <w:rPr>
          <w:rFonts w:ascii="Arial" w:hAnsi="Arial" w:cs="Arial"/>
          <w:color w:val="000000"/>
        </w:rPr>
      </w:pPr>
      <w:r w:rsidRPr="00C14ABD">
        <w:rPr>
          <w:rFonts w:ascii="Arial" w:hAnsi="Arial" w:cs="Arial"/>
          <w:bCs/>
          <w:color w:val="000000"/>
        </w:rPr>
        <w:t xml:space="preserve">Можно выделить основные группы объектов тяготения: </w:t>
      </w:r>
    </w:p>
    <w:p w14:paraId="42942A86" w14:textId="77777777" w:rsidR="00AD3132" w:rsidRPr="00C14ABD" w:rsidRDefault="00AD3132" w:rsidP="00AD3132">
      <w:pPr>
        <w:ind w:firstLine="540"/>
        <w:jc w:val="both"/>
        <w:rPr>
          <w:rFonts w:ascii="Arial" w:hAnsi="Arial" w:cs="Arial"/>
          <w:color w:val="000000"/>
        </w:rPr>
      </w:pPr>
      <w:r w:rsidRPr="00C14ABD">
        <w:rPr>
          <w:rFonts w:ascii="Arial" w:hAnsi="Arial" w:cs="Arial"/>
          <w:color w:val="000000"/>
        </w:rPr>
        <w:t>- объекты социально сферы;</w:t>
      </w:r>
    </w:p>
    <w:p w14:paraId="49303BD6" w14:textId="77777777" w:rsidR="00AD3132" w:rsidRPr="00C14ABD" w:rsidRDefault="00AD3132" w:rsidP="00AD3132">
      <w:pPr>
        <w:ind w:firstLine="540"/>
        <w:jc w:val="both"/>
        <w:rPr>
          <w:rFonts w:ascii="Arial" w:hAnsi="Arial" w:cs="Arial"/>
          <w:color w:val="000000"/>
        </w:rPr>
      </w:pPr>
      <w:r w:rsidRPr="00C14ABD">
        <w:rPr>
          <w:rFonts w:ascii="Arial" w:hAnsi="Arial" w:cs="Arial"/>
          <w:color w:val="000000"/>
        </w:rPr>
        <w:t>- объекты трудовой деятельности;</w:t>
      </w:r>
    </w:p>
    <w:p w14:paraId="5A745376" w14:textId="77777777" w:rsidR="00AD3132" w:rsidRPr="00C14ABD" w:rsidRDefault="00AD3132" w:rsidP="00AD3132">
      <w:pPr>
        <w:ind w:firstLine="540"/>
        <w:jc w:val="both"/>
        <w:rPr>
          <w:rFonts w:ascii="Arial" w:hAnsi="Arial" w:cs="Arial"/>
          <w:color w:val="000000"/>
        </w:rPr>
      </w:pPr>
      <w:r w:rsidRPr="00C14ABD">
        <w:rPr>
          <w:rFonts w:ascii="Arial" w:hAnsi="Arial" w:cs="Arial"/>
          <w:color w:val="000000"/>
        </w:rPr>
        <w:t>- узловые объекты транспортной инфраструктуры.</w:t>
      </w:r>
    </w:p>
    <w:p w14:paraId="3BB2C416" w14:textId="77777777" w:rsidR="00AD3132" w:rsidRPr="00C14ABD" w:rsidRDefault="00AD3132" w:rsidP="00AD3132">
      <w:pPr>
        <w:ind w:firstLine="540"/>
        <w:jc w:val="both"/>
        <w:rPr>
          <w:rFonts w:ascii="Arial" w:hAnsi="Arial" w:cs="Arial"/>
          <w:color w:val="000000"/>
        </w:rPr>
      </w:pPr>
    </w:p>
    <w:p w14:paraId="54196140" w14:textId="77777777" w:rsidR="00AD3132" w:rsidRPr="00C14ABD" w:rsidRDefault="00AD3132" w:rsidP="00AD3132">
      <w:pPr>
        <w:rPr>
          <w:rFonts w:ascii="Arial" w:hAnsi="Arial" w:cs="Arial"/>
        </w:rPr>
      </w:pPr>
      <w:r w:rsidRPr="00C14ABD">
        <w:rPr>
          <w:rFonts w:ascii="Arial" w:hAnsi="Arial" w:cs="Arial"/>
        </w:rPr>
        <w:t xml:space="preserve">2.3.  Характеристика улично-дорожной сети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w:t>
      </w:r>
    </w:p>
    <w:p w14:paraId="6CB4A53F" w14:textId="77777777" w:rsidR="00AD3132" w:rsidRPr="00C14ABD" w:rsidRDefault="00AD3132" w:rsidP="00AD3132">
      <w:pPr>
        <w:ind w:firstLine="720"/>
        <w:rPr>
          <w:rFonts w:ascii="Arial" w:hAnsi="Arial" w:cs="Arial"/>
          <w:bCs/>
        </w:rPr>
      </w:pPr>
    </w:p>
    <w:p w14:paraId="69344949" w14:textId="77777777" w:rsidR="00AD3132" w:rsidRPr="00C14ABD" w:rsidRDefault="00AD3132" w:rsidP="00AD3132">
      <w:pPr>
        <w:ind w:firstLine="720"/>
        <w:jc w:val="both"/>
        <w:rPr>
          <w:rFonts w:ascii="Arial" w:hAnsi="Arial" w:cs="Arial"/>
          <w:bCs/>
        </w:rPr>
      </w:pPr>
      <w:r w:rsidRPr="00C14ABD">
        <w:rPr>
          <w:rFonts w:ascii="Arial" w:hAnsi="Arial" w:cs="Arial"/>
          <w:bCs/>
        </w:rPr>
        <w:t>Отсутствие альтернативных видов транспорта предъявляет большие требования к автомобильным дорогам. Сохранение автодорожной инфраструктуры осуществляется за счет ремонта и текущего содержания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14:paraId="15EC68D6" w14:textId="77777777" w:rsidR="00AD3132" w:rsidRPr="00C14ABD" w:rsidRDefault="00AD3132" w:rsidP="00AD3132">
      <w:pPr>
        <w:ind w:firstLine="720"/>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446"/>
        <w:gridCol w:w="1715"/>
        <w:gridCol w:w="659"/>
        <w:gridCol w:w="430"/>
        <w:gridCol w:w="430"/>
        <w:gridCol w:w="430"/>
        <w:gridCol w:w="465"/>
        <w:gridCol w:w="468"/>
        <w:gridCol w:w="1065"/>
        <w:gridCol w:w="1780"/>
      </w:tblGrid>
      <w:tr w:rsidR="00AD3132" w:rsidRPr="00C14ABD" w14:paraId="42201D9B" w14:textId="77777777" w:rsidTr="004A4AC0">
        <w:trPr>
          <w:trHeight w:val="600"/>
          <w:jc w:val="center"/>
        </w:trPr>
        <w:tc>
          <w:tcPr>
            <w:tcW w:w="467" w:type="dxa"/>
            <w:vMerge w:val="restart"/>
            <w:shd w:val="clear" w:color="auto" w:fill="auto"/>
            <w:hideMark/>
          </w:tcPr>
          <w:p w14:paraId="297EA220" w14:textId="77777777" w:rsidR="00AD3132" w:rsidRPr="00C14ABD" w:rsidRDefault="00AD3132" w:rsidP="004A4AC0">
            <w:pPr>
              <w:rPr>
                <w:rFonts w:ascii="Arial" w:hAnsi="Arial" w:cs="Arial"/>
              </w:rPr>
            </w:pPr>
            <w:r w:rsidRPr="00C14ABD">
              <w:rPr>
                <w:rFonts w:ascii="Arial" w:hAnsi="Arial" w:cs="Arial"/>
              </w:rPr>
              <w:t>№ п/п</w:t>
            </w:r>
          </w:p>
        </w:tc>
        <w:tc>
          <w:tcPr>
            <w:tcW w:w="1490" w:type="dxa"/>
            <w:vMerge w:val="restart"/>
            <w:shd w:val="clear" w:color="auto" w:fill="auto"/>
            <w:hideMark/>
          </w:tcPr>
          <w:p w14:paraId="7A1E6AEE" w14:textId="77777777" w:rsidR="00AD3132" w:rsidRPr="00C14ABD" w:rsidRDefault="00AD3132" w:rsidP="004A4AC0">
            <w:pPr>
              <w:rPr>
                <w:rFonts w:ascii="Arial" w:hAnsi="Arial" w:cs="Arial"/>
              </w:rPr>
            </w:pPr>
            <w:r w:rsidRPr="00C14ABD">
              <w:rPr>
                <w:rFonts w:ascii="Arial" w:hAnsi="Arial" w:cs="Arial"/>
              </w:rPr>
              <w:t>Наименование населенного пункта</w:t>
            </w:r>
          </w:p>
        </w:tc>
        <w:tc>
          <w:tcPr>
            <w:tcW w:w="1767" w:type="dxa"/>
            <w:vMerge w:val="restart"/>
            <w:shd w:val="clear" w:color="auto" w:fill="auto"/>
            <w:hideMark/>
          </w:tcPr>
          <w:p w14:paraId="7BF92D56" w14:textId="77777777" w:rsidR="00AD3132" w:rsidRPr="00C14ABD" w:rsidRDefault="00AD3132" w:rsidP="004A4AC0">
            <w:pPr>
              <w:rPr>
                <w:rFonts w:ascii="Arial" w:hAnsi="Arial" w:cs="Arial"/>
              </w:rPr>
            </w:pPr>
            <w:r w:rsidRPr="00C14ABD">
              <w:rPr>
                <w:rFonts w:ascii="Arial" w:hAnsi="Arial" w:cs="Arial"/>
              </w:rPr>
              <w:t>Наименование улицы</w:t>
            </w:r>
          </w:p>
        </w:tc>
        <w:tc>
          <w:tcPr>
            <w:tcW w:w="675" w:type="dxa"/>
            <w:vMerge w:val="restart"/>
            <w:shd w:val="clear" w:color="auto" w:fill="auto"/>
            <w:textDirection w:val="btLr"/>
            <w:hideMark/>
          </w:tcPr>
          <w:p w14:paraId="214D2645" w14:textId="77777777" w:rsidR="00AD3132" w:rsidRPr="00C14ABD" w:rsidRDefault="00AD3132" w:rsidP="004A4AC0">
            <w:pPr>
              <w:rPr>
                <w:rFonts w:ascii="Arial" w:hAnsi="Arial" w:cs="Arial"/>
              </w:rPr>
            </w:pPr>
            <w:r w:rsidRPr="00C14ABD">
              <w:rPr>
                <w:rFonts w:ascii="Arial" w:hAnsi="Arial" w:cs="Arial"/>
              </w:rPr>
              <w:t>Протяженность улицы, км</w:t>
            </w:r>
          </w:p>
        </w:tc>
        <w:tc>
          <w:tcPr>
            <w:tcW w:w="431" w:type="dxa"/>
            <w:vMerge w:val="restart"/>
            <w:shd w:val="clear" w:color="auto" w:fill="auto"/>
            <w:textDirection w:val="btLr"/>
            <w:hideMark/>
          </w:tcPr>
          <w:p w14:paraId="27C1D971" w14:textId="77777777" w:rsidR="00AD3132" w:rsidRPr="00C14ABD" w:rsidRDefault="00AD3132" w:rsidP="004A4AC0">
            <w:pPr>
              <w:rPr>
                <w:rFonts w:ascii="Arial" w:hAnsi="Arial" w:cs="Arial"/>
              </w:rPr>
            </w:pPr>
            <w:r w:rsidRPr="00C14ABD">
              <w:rPr>
                <w:rFonts w:ascii="Arial" w:hAnsi="Arial" w:cs="Arial"/>
              </w:rPr>
              <w:t>Участок а/д для проезда транзитного транспорта, км</w:t>
            </w:r>
          </w:p>
        </w:tc>
        <w:tc>
          <w:tcPr>
            <w:tcW w:w="431" w:type="dxa"/>
            <w:vMerge w:val="restart"/>
            <w:shd w:val="clear" w:color="auto" w:fill="auto"/>
            <w:textDirection w:val="btLr"/>
            <w:hideMark/>
          </w:tcPr>
          <w:p w14:paraId="52BF9C9D" w14:textId="77777777" w:rsidR="00AD3132" w:rsidRPr="00C14ABD" w:rsidRDefault="00AD3132" w:rsidP="004A4AC0">
            <w:pPr>
              <w:rPr>
                <w:rFonts w:ascii="Arial" w:hAnsi="Arial" w:cs="Arial"/>
              </w:rPr>
            </w:pPr>
            <w:r w:rsidRPr="00C14ABD">
              <w:rPr>
                <w:rFonts w:ascii="Arial" w:hAnsi="Arial" w:cs="Arial"/>
              </w:rPr>
              <w:t>Средняя ширина   земляного полотна улицы, м</w:t>
            </w:r>
          </w:p>
        </w:tc>
        <w:tc>
          <w:tcPr>
            <w:tcW w:w="431" w:type="dxa"/>
            <w:vMerge w:val="restart"/>
            <w:shd w:val="clear" w:color="auto" w:fill="auto"/>
            <w:textDirection w:val="btLr"/>
            <w:hideMark/>
          </w:tcPr>
          <w:p w14:paraId="1BE827B3" w14:textId="77777777" w:rsidR="00AD3132" w:rsidRPr="00C14ABD" w:rsidRDefault="00AD3132" w:rsidP="004A4AC0">
            <w:pPr>
              <w:rPr>
                <w:rFonts w:ascii="Arial" w:hAnsi="Arial" w:cs="Arial"/>
              </w:rPr>
            </w:pPr>
            <w:r w:rsidRPr="00C14ABD">
              <w:rPr>
                <w:rFonts w:ascii="Arial" w:hAnsi="Arial" w:cs="Arial"/>
              </w:rPr>
              <w:t>Средняя ширина   дорожного покрытия улицы, м</w:t>
            </w:r>
          </w:p>
        </w:tc>
        <w:tc>
          <w:tcPr>
            <w:tcW w:w="3879" w:type="dxa"/>
            <w:gridSpan w:val="4"/>
            <w:shd w:val="clear" w:color="auto" w:fill="auto"/>
            <w:hideMark/>
          </w:tcPr>
          <w:p w14:paraId="3447D0C0" w14:textId="77777777" w:rsidR="00AD3132" w:rsidRPr="00C14ABD" w:rsidRDefault="00AD3132" w:rsidP="004A4AC0">
            <w:pPr>
              <w:rPr>
                <w:rFonts w:ascii="Arial" w:hAnsi="Arial" w:cs="Arial"/>
              </w:rPr>
            </w:pPr>
            <w:r w:rsidRPr="00C14ABD">
              <w:rPr>
                <w:rFonts w:ascii="Arial" w:hAnsi="Arial" w:cs="Arial"/>
              </w:rPr>
              <w:t>Тип покрытия</w:t>
            </w:r>
          </w:p>
        </w:tc>
      </w:tr>
      <w:tr w:rsidR="00AD3132" w:rsidRPr="00C14ABD" w14:paraId="1640B28C" w14:textId="77777777" w:rsidTr="004A4AC0">
        <w:trPr>
          <w:trHeight w:val="2565"/>
          <w:jc w:val="center"/>
        </w:trPr>
        <w:tc>
          <w:tcPr>
            <w:tcW w:w="467" w:type="dxa"/>
            <w:vMerge/>
            <w:shd w:val="clear" w:color="auto" w:fill="auto"/>
            <w:hideMark/>
          </w:tcPr>
          <w:p w14:paraId="651CA490" w14:textId="77777777" w:rsidR="00AD3132" w:rsidRPr="00C14ABD" w:rsidRDefault="00AD3132" w:rsidP="004A4AC0">
            <w:pPr>
              <w:rPr>
                <w:rFonts w:ascii="Arial" w:hAnsi="Arial" w:cs="Arial"/>
              </w:rPr>
            </w:pPr>
          </w:p>
        </w:tc>
        <w:tc>
          <w:tcPr>
            <w:tcW w:w="1490" w:type="dxa"/>
            <w:vMerge/>
            <w:shd w:val="clear" w:color="auto" w:fill="auto"/>
            <w:hideMark/>
          </w:tcPr>
          <w:p w14:paraId="16E21FAD" w14:textId="77777777" w:rsidR="00AD3132" w:rsidRPr="00C14ABD" w:rsidRDefault="00AD3132" w:rsidP="004A4AC0">
            <w:pPr>
              <w:rPr>
                <w:rFonts w:ascii="Arial" w:hAnsi="Arial" w:cs="Arial"/>
              </w:rPr>
            </w:pPr>
          </w:p>
        </w:tc>
        <w:tc>
          <w:tcPr>
            <w:tcW w:w="1767" w:type="dxa"/>
            <w:vMerge/>
            <w:shd w:val="clear" w:color="auto" w:fill="auto"/>
            <w:hideMark/>
          </w:tcPr>
          <w:p w14:paraId="7BE5F0E2" w14:textId="77777777" w:rsidR="00AD3132" w:rsidRPr="00C14ABD" w:rsidRDefault="00AD3132" w:rsidP="004A4AC0">
            <w:pPr>
              <w:rPr>
                <w:rFonts w:ascii="Arial" w:hAnsi="Arial" w:cs="Arial"/>
              </w:rPr>
            </w:pPr>
          </w:p>
        </w:tc>
        <w:tc>
          <w:tcPr>
            <w:tcW w:w="675" w:type="dxa"/>
            <w:vMerge/>
            <w:shd w:val="clear" w:color="auto" w:fill="auto"/>
            <w:hideMark/>
          </w:tcPr>
          <w:p w14:paraId="3F57016B" w14:textId="77777777" w:rsidR="00AD3132" w:rsidRPr="00C14ABD" w:rsidRDefault="00AD3132" w:rsidP="004A4AC0">
            <w:pPr>
              <w:rPr>
                <w:rFonts w:ascii="Arial" w:hAnsi="Arial" w:cs="Arial"/>
              </w:rPr>
            </w:pPr>
          </w:p>
        </w:tc>
        <w:tc>
          <w:tcPr>
            <w:tcW w:w="431" w:type="dxa"/>
            <w:vMerge/>
            <w:shd w:val="clear" w:color="auto" w:fill="auto"/>
            <w:hideMark/>
          </w:tcPr>
          <w:p w14:paraId="07DE2E55" w14:textId="77777777" w:rsidR="00AD3132" w:rsidRPr="00C14ABD" w:rsidRDefault="00AD3132" w:rsidP="004A4AC0">
            <w:pPr>
              <w:rPr>
                <w:rFonts w:ascii="Arial" w:hAnsi="Arial" w:cs="Arial"/>
              </w:rPr>
            </w:pPr>
          </w:p>
        </w:tc>
        <w:tc>
          <w:tcPr>
            <w:tcW w:w="431" w:type="dxa"/>
            <w:vMerge/>
            <w:shd w:val="clear" w:color="auto" w:fill="auto"/>
            <w:hideMark/>
          </w:tcPr>
          <w:p w14:paraId="71A418CA" w14:textId="77777777" w:rsidR="00AD3132" w:rsidRPr="00C14ABD" w:rsidRDefault="00AD3132" w:rsidP="004A4AC0">
            <w:pPr>
              <w:rPr>
                <w:rFonts w:ascii="Arial" w:hAnsi="Arial" w:cs="Arial"/>
              </w:rPr>
            </w:pPr>
          </w:p>
        </w:tc>
        <w:tc>
          <w:tcPr>
            <w:tcW w:w="431" w:type="dxa"/>
            <w:vMerge/>
            <w:shd w:val="clear" w:color="auto" w:fill="auto"/>
            <w:hideMark/>
          </w:tcPr>
          <w:p w14:paraId="3F57FA24" w14:textId="77777777" w:rsidR="00AD3132" w:rsidRPr="00C14ABD" w:rsidRDefault="00AD3132" w:rsidP="004A4AC0">
            <w:pPr>
              <w:rPr>
                <w:rFonts w:ascii="Arial" w:hAnsi="Arial" w:cs="Arial"/>
              </w:rPr>
            </w:pPr>
          </w:p>
        </w:tc>
        <w:tc>
          <w:tcPr>
            <w:tcW w:w="474" w:type="dxa"/>
            <w:shd w:val="clear" w:color="auto" w:fill="auto"/>
            <w:hideMark/>
          </w:tcPr>
          <w:p w14:paraId="2D23FB30" w14:textId="77777777" w:rsidR="00AD3132" w:rsidRPr="00C14ABD" w:rsidRDefault="00AD3132" w:rsidP="004A4AC0">
            <w:pPr>
              <w:rPr>
                <w:rFonts w:ascii="Arial" w:hAnsi="Arial" w:cs="Arial"/>
              </w:rPr>
            </w:pPr>
            <w:r w:rsidRPr="00C14ABD">
              <w:rPr>
                <w:rFonts w:ascii="Arial" w:hAnsi="Arial" w:cs="Arial"/>
              </w:rPr>
              <w:t xml:space="preserve">а/б </w:t>
            </w:r>
          </w:p>
        </w:tc>
        <w:tc>
          <w:tcPr>
            <w:tcW w:w="477" w:type="dxa"/>
            <w:shd w:val="clear" w:color="auto" w:fill="auto"/>
            <w:hideMark/>
          </w:tcPr>
          <w:p w14:paraId="58683E8C" w14:textId="77777777" w:rsidR="00AD3132" w:rsidRPr="00C14ABD" w:rsidRDefault="00AD3132" w:rsidP="004A4AC0">
            <w:pPr>
              <w:rPr>
                <w:rFonts w:ascii="Arial" w:hAnsi="Arial" w:cs="Arial"/>
              </w:rPr>
            </w:pPr>
            <w:r w:rsidRPr="00C14ABD">
              <w:rPr>
                <w:rFonts w:ascii="Arial" w:hAnsi="Arial" w:cs="Arial"/>
              </w:rPr>
              <w:t>ц/б</w:t>
            </w:r>
          </w:p>
        </w:tc>
        <w:tc>
          <w:tcPr>
            <w:tcW w:w="1094" w:type="dxa"/>
            <w:shd w:val="clear" w:color="auto" w:fill="auto"/>
            <w:textDirection w:val="btLr"/>
            <w:hideMark/>
          </w:tcPr>
          <w:p w14:paraId="32346018" w14:textId="77777777" w:rsidR="00AD3132" w:rsidRPr="00C14ABD" w:rsidRDefault="00AD3132" w:rsidP="004A4AC0">
            <w:pPr>
              <w:rPr>
                <w:rFonts w:ascii="Arial" w:hAnsi="Arial" w:cs="Arial"/>
              </w:rPr>
            </w:pPr>
            <w:r w:rsidRPr="00C14ABD">
              <w:rPr>
                <w:rFonts w:ascii="Arial" w:hAnsi="Arial" w:cs="Arial"/>
              </w:rPr>
              <w:t>гравийно-щебенистое</w:t>
            </w:r>
          </w:p>
        </w:tc>
        <w:tc>
          <w:tcPr>
            <w:tcW w:w="1834" w:type="dxa"/>
            <w:shd w:val="clear" w:color="auto" w:fill="auto"/>
            <w:textDirection w:val="btLr"/>
            <w:hideMark/>
          </w:tcPr>
          <w:p w14:paraId="1E574D64" w14:textId="77777777" w:rsidR="00AD3132" w:rsidRPr="00C14ABD" w:rsidRDefault="00AD3132" w:rsidP="004A4AC0">
            <w:pPr>
              <w:rPr>
                <w:rFonts w:ascii="Arial" w:hAnsi="Arial" w:cs="Arial"/>
              </w:rPr>
            </w:pPr>
            <w:r w:rsidRPr="00C14ABD">
              <w:rPr>
                <w:rFonts w:ascii="Arial" w:hAnsi="Arial" w:cs="Arial"/>
              </w:rPr>
              <w:t>грунтовое</w:t>
            </w:r>
          </w:p>
        </w:tc>
      </w:tr>
      <w:tr w:rsidR="00AD3132" w:rsidRPr="00C14ABD" w14:paraId="0FB1175F" w14:textId="77777777" w:rsidTr="004A4AC0">
        <w:trPr>
          <w:trHeight w:val="300"/>
          <w:jc w:val="center"/>
        </w:trPr>
        <w:tc>
          <w:tcPr>
            <w:tcW w:w="467" w:type="dxa"/>
            <w:shd w:val="clear" w:color="auto" w:fill="auto"/>
            <w:noWrap/>
            <w:hideMark/>
          </w:tcPr>
          <w:p w14:paraId="4B0E67B2" w14:textId="77777777" w:rsidR="00AD3132" w:rsidRPr="00C14ABD" w:rsidRDefault="00AD3132" w:rsidP="004A4AC0">
            <w:pPr>
              <w:rPr>
                <w:rFonts w:ascii="Arial" w:hAnsi="Arial" w:cs="Arial"/>
              </w:rPr>
            </w:pPr>
            <w:r w:rsidRPr="00C14ABD">
              <w:rPr>
                <w:rFonts w:ascii="Arial" w:hAnsi="Arial" w:cs="Arial"/>
              </w:rPr>
              <w:t>1</w:t>
            </w:r>
          </w:p>
        </w:tc>
        <w:tc>
          <w:tcPr>
            <w:tcW w:w="1490" w:type="dxa"/>
            <w:shd w:val="clear" w:color="auto" w:fill="auto"/>
            <w:noWrap/>
            <w:hideMark/>
          </w:tcPr>
          <w:p w14:paraId="02ACF268" w14:textId="77777777" w:rsidR="00AD3132" w:rsidRPr="00C14ABD" w:rsidRDefault="00AD3132" w:rsidP="004A4AC0">
            <w:pPr>
              <w:rPr>
                <w:rFonts w:ascii="Arial" w:hAnsi="Arial" w:cs="Arial"/>
              </w:rPr>
            </w:pPr>
            <w:r w:rsidRPr="00C14ABD">
              <w:rPr>
                <w:rFonts w:ascii="Arial" w:hAnsi="Arial" w:cs="Arial"/>
              </w:rPr>
              <w:t>2</w:t>
            </w:r>
          </w:p>
        </w:tc>
        <w:tc>
          <w:tcPr>
            <w:tcW w:w="1767" w:type="dxa"/>
            <w:shd w:val="clear" w:color="auto" w:fill="auto"/>
            <w:noWrap/>
            <w:hideMark/>
          </w:tcPr>
          <w:p w14:paraId="3FDC31FC" w14:textId="77777777" w:rsidR="00AD3132" w:rsidRPr="00C14ABD" w:rsidRDefault="00AD3132" w:rsidP="004A4AC0">
            <w:pPr>
              <w:rPr>
                <w:rFonts w:ascii="Arial" w:hAnsi="Arial" w:cs="Arial"/>
              </w:rPr>
            </w:pPr>
            <w:r w:rsidRPr="00C14ABD">
              <w:rPr>
                <w:rFonts w:ascii="Arial" w:hAnsi="Arial" w:cs="Arial"/>
              </w:rPr>
              <w:t>3</w:t>
            </w:r>
          </w:p>
        </w:tc>
        <w:tc>
          <w:tcPr>
            <w:tcW w:w="675" w:type="dxa"/>
            <w:shd w:val="clear" w:color="auto" w:fill="auto"/>
            <w:noWrap/>
            <w:hideMark/>
          </w:tcPr>
          <w:p w14:paraId="7D765ED9" w14:textId="77777777" w:rsidR="00AD3132" w:rsidRPr="00C14ABD" w:rsidRDefault="00AD3132" w:rsidP="004A4AC0">
            <w:pPr>
              <w:rPr>
                <w:rFonts w:ascii="Arial" w:hAnsi="Arial" w:cs="Arial"/>
              </w:rPr>
            </w:pPr>
            <w:r w:rsidRPr="00C14ABD">
              <w:rPr>
                <w:rFonts w:ascii="Arial" w:hAnsi="Arial" w:cs="Arial"/>
              </w:rPr>
              <w:t>4</w:t>
            </w:r>
          </w:p>
        </w:tc>
        <w:tc>
          <w:tcPr>
            <w:tcW w:w="431" w:type="dxa"/>
            <w:shd w:val="clear" w:color="auto" w:fill="auto"/>
            <w:noWrap/>
            <w:hideMark/>
          </w:tcPr>
          <w:p w14:paraId="4121948E" w14:textId="77777777" w:rsidR="00AD3132" w:rsidRPr="00C14ABD" w:rsidRDefault="00AD3132" w:rsidP="004A4AC0">
            <w:pPr>
              <w:rPr>
                <w:rFonts w:ascii="Arial" w:hAnsi="Arial" w:cs="Arial"/>
              </w:rPr>
            </w:pPr>
            <w:r w:rsidRPr="00C14ABD">
              <w:rPr>
                <w:rFonts w:ascii="Arial" w:hAnsi="Arial" w:cs="Arial"/>
              </w:rPr>
              <w:t>5</w:t>
            </w:r>
          </w:p>
        </w:tc>
        <w:tc>
          <w:tcPr>
            <w:tcW w:w="431" w:type="dxa"/>
            <w:shd w:val="clear" w:color="auto" w:fill="auto"/>
            <w:noWrap/>
            <w:hideMark/>
          </w:tcPr>
          <w:p w14:paraId="404CF0D0" w14:textId="77777777" w:rsidR="00AD3132" w:rsidRPr="00C14ABD" w:rsidRDefault="00AD3132" w:rsidP="004A4AC0">
            <w:pPr>
              <w:rPr>
                <w:rFonts w:ascii="Arial" w:hAnsi="Arial" w:cs="Arial"/>
              </w:rPr>
            </w:pPr>
            <w:r w:rsidRPr="00C14ABD">
              <w:rPr>
                <w:rFonts w:ascii="Arial" w:hAnsi="Arial" w:cs="Arial"/>
              </w:rPr>
              <w:t>6</w:t>
            </w:r>
          </w:p>
        </w:tc>
        <w:tc>
          <w:tcPr>
            <w:tcW w:w="431" w:type="dxa"/>
            <w:shd w:val="clear" w:color="auto" w:fill="auto"/>
            <w:noWrap/>
            <w:hideMark/>
          </w:tcPr>
          <w:p w14:paraId="62BF449C" w14:textId="77777777" w:rsidR="00AD3132" w:rsidRPr="00C14ABD" w:rsidRDefault="00AD3132" w:rsidP="004A4AC0">
            <w:pPr>
              <w:rPr>
                <w:rFonts w:ascii="Arial" w:hAnsi="Arial" w:cs="Arial"/>
              </w:rPr>
            </w:pPr>
            <w:r w:rsidRPr="00C14ABD">
              <w:rPr>
                <w:rFonts w:ascii="Arial" w:hAnsi="Arial" w:cs="Arial"/>
              </w:rPr>
              <w:t>7</w:t>
            </w:r>
          </w:p>
        </w:tc>
        <w:tc>
          <w:tcPr>
            <w:tcW w:w="474" w:type="dxa"/>
            <w:shd w:val="clear" w:color="auto" w:fill="auto"/>
            <w:noWrap/>
            <w:hideMark/>
          </w:tcPr>
          <w:p w14:paraId="5EB807D6" w14:textId="77777777" w:rsidR="00AD3132" w:rsidRPr="00C14ABD" w:rsidRDefault="00AD3132" w:rsidP="004A4AC0">
            <w:pPr>
              <w:rPr>
                <w:rFonts w:ascii="Arial" w:hAnsi="Arial" w:cs="Arial"/>
              </w:rPr>
            </w:pPr>
            <w:r w:rsidRPr="00C14ABD">
              <w:rPr>
                <w:rFonts w:ascii="Arial" w:hAnsi="Arial" w:cs="Arial"/>
              </w:rPr>
              <w:t>8</w:t>
            </w:r>
          </w:p>
        </w:tc>
        <w:tc>
          <w:tcPr>
            <w:tcW w:w="477" w:type="dxa"/>
            <w:shd w:val="clear" w:color="auto" w:fill="auto"/>
            <w:noWrap/>
            <w:hideMark/>
          </w:tcPr>
          <w:p w14:paraId="55117D8C" w14:textId="77777777" w:rsidR="00AD3132" w:rsidRPr="00C14ABD" w:rsidRDefault="00AD3132" w:rsidP="004A4AC0">
            <w:pPr>
              <w:rPr>
                <w:rFonts w:ascii="Arial" w:hAnsi="Arial" w:cs="Arial"/>
              </w:rPr>
            </w:pPr>
            <w:r w:rsidRPr="00C14ABD">
              <w:rPr>
                <w:rFonts w:ascii="Arial" w:hAnsi="Arial" w:cs="Arial"/>
              </w:rPr>
              <w:t>9</w:t>
            </w:r>
          </w:p>
        </w:tc>
        <w:tc>
          <w:tcPr>
            <w:tcW w:w="1094" w:type="dxa"/>
            <w:shd w:val="clear" w:color="auto" w:fill="auto"/>
            <w:noWrap/>
            <w:hideMark/>
          </w:tcPr>
          <w:p w14:paraId="1B0A57C7" w14:textId="77777777" w:rsidR="00AD3132" w:rsidRPr="00C14ABD" w:rsidRDefault="00AD3132" w:rsidP="004A4AC0">
            <w:pPr>
              <w:rPr>
                <w:rFonts w:ascii="Arial" w:hAnsi="Arial" w:cs="Arial"/>
              </w:rPr>
            </w:pPr>
            <w:r w:rsidRPr="00C14ABD">
              <w:rPr>
                <w:rFonts w:ascii="Arial" w:hAnsi="Arial" w:cs="Arial"/>
              </w:rPr>
              <w:t>10</w:t>
            </w:r>
          </w:p>
        </w:tc>
        <w:tc>
          <w:tcPr>
            <w:tcW w:w="1834" w:type="dxa"/>
            <w:shd w:val="clear" w:color="auto" w:fill="auto"/>
            <w:noWrap/>
            <w:hideMark/>
          </w:tcPr>
          <w:p w14:paraId="76D620B1" w14:textId="77777777" w:rsidR="00AD3132" w:rsidRPr="00C14ABD" w:rsidRDefault="00AD3132" w:rsidP="004A4AC0">
            <w:pPr>
              <w:rPr>
                <w:rFonts w:ascii="Arial" w:hAnsi="Arial" w:cs="Arial"/>
              </w:rPr>
            </w:pPr>
            <w:r w:rsidRPr="00C14ABD">
              <w:rPr>
                <w:rFonts w:ascii="Arial" w:hAnsi="Arial" w:cs="Arial"/>
              </w:rPr>
              <w:t>11</w:t>
            </w:r>
          </w:p>
        </w:tc>
      </w:tr>
      <w:tr w:rsidR="00AD3132" w:rsidRPr="00C14ABD" w14:paraId="1CB1A330" w14:textId="77777777" w:rsidTr="004A4AC0">
        <w:trPr>
          <w:trHeight w:val="1275"/>
          <w:jc w:val="center"/>
        </w:trPr>
        <w:tc>
          <w:tcPr>
            <w:tcW w:w="467" w:type="dxa"/>
            <w:shd w:val="clear" w:color="auto" w:fill="auto"/>
            <w:noWrap/>
            <w:hideMark/>
          </w:tcPr>
          <w:p w14:paraId="17DA4EBD" w14:textId="77777777" w:rsidR="00AD3132" w:rsidRPr="00C14ABD" w:rsidRDefault="00AD3132" w:rsidP="004A4AC0">
            <w:pPr>
              <w:rPr>
                <w:rFonts w:ascii="Arial" w:hAnsi="Arial" w:cs="Arial"/>
              </w:rPr>
            </w:pPr>
            <w:r w:rsidRPr="00C14ABD">
              <w:rPr>
                <w:rFonts w:ascii="Arial" w:hAnsi="Arial" w:cs="Arial"/>
              </w:rPr>
              <w:t>1</w:t>
            </w:r>
          </w:p>
        </w:tc>
        <w:tc>
          <w:tcPr>
            <w:tcW w:w="1490" w:type="dxa"/>
            <w:vMerge w:val="restart"/>
            <w:shd w:val="clear" w:color="auto" w:fill="auto"/>
            <w:noWrap/>
            <w:vAlign w:val="center"/>
            <w:hideMark/>
          </w:tcPr>
          <w:p w14:paraId="2D0B571E" w14:textId="77777777" w:rsidR="00AD3132" w:rsidRPr="00C14ABD" w:rsidRDefault="00AD3132" w:rsidP="004A4AC0">
            <w:pPr>
              <w:jc w:val="center"/>
              <w:rPr>
                <w:rFonts w:ascii="Arial" w:hAnsi="Arial" w:cs="Arial"/>
              </w:rPr>
            </w:pPr>
            <w:proofErr w:type="spellStart"/>
            <w:r w:rsidRPr="00C14ABD">
              <w:rPr>
                <w:rFonts w:ascii="Arial" w:hAnsi="Arial" w:cs="Arial"/>
              </w:rPr>
              <w:t>с.Большие</w:t>
            </w:r>
            <w:proofErr w:type="spellEnd"/>
            <w:r w:rsidRPr="00C14ABD">
              <w:rPr>
                <w:rFonts w:ascii="Arial" w:hAnsi="Arial" w:cs="Arial"/>
              </w:rPr>
              <w:t xml:space="preserve"> Ключи</w:t>
            </w:r>
          </w:p>
        </w:tc>
        <w:tc>
          <w:tcPr>
            <w:tcW w:w="1767" w:type="dxa"/>
            <w:shd w:val="clear" w:color="auto" w:fill="auto"/>
            <w:noWrap/>
            <w:hideMark/>
          </w:tcPr>
          <w:p w14:paraId="2719E50E" w14:textId="77777777" w:rsidR="00AD3132" w:rsidRPr="00C14ABD" w:rsidRDefault="00AD3132" w:rsidP="004A4AC0">
            <w:pPr>
              <w:rPr>
                <w:rFonts w:ascii="Arial" w:hAnsi="Arial" w:cs="Arial"/>
              </w:rPr>
            </w:pPr>
            <w:proofErr w:type="spellStart"/>
            <w:r w:rsidRPr="00C14ABD">
              <w:rPr>
                <w:rFonts w:ascii="Arial" w:hAnsi="Arial" w:cs="Arial"/>
              </w:rPr>
              <w:t>ул.Корчака</w:t>
            </w:r>
            <w:proofErr w:type="spellEnd"/>
            <w:r w:rsidRPr="00C14ABD">
              <w:rPr>
                <w:rFonts w:ascii="Arial" w:hAnsi="Arial" w:cs="Arial"/>
              </w:rPr>
              <w:t xml:space="preserve"> </w:t>
            </w:r>
          </w:p>
        </w:tc>
        <w:tc>
          <w:tcPr>
            <w:tcW w:w="675" w:type="dxa"/>
            <w:shd w:val="clear" w:color="auto" w:fill="auto"/>
            <w:noWrap/>
            <w:hideMark/>
          </w:tcPr>
          <w:p w14:paraId="277504AF" w14:textId="77777777" w:rsidR="00AD3132" w:rsidRPr="00C14ABD" w:rsidRDefault="00AD3132" w:rsidP="004A4AC0">
            <w:pPr>
              <w:rPr>
                <w:rFonts w:ascii="Arial" w:hAnsi="Arial" w:cs="Arial"/>
              </w:rPr>
            </w:pPr>
            <w:r w:rsidRPr="00C14ABD">
              <w:rPr>
                <w:rFonts w:ascii="Arial" w:hAnsi="Arial" w:cs="Arial"/>
              </w:rPr>
              <w:t>1,12</w:t>
            </w:r>
          </w:p>
        </w:tc>
        <w:tc>
          <w:tcPr>
            <w:tcW w:w="431" w:type="dxa"/>
            <w:shd w:val="clear" w:color="auto" w:fill="auto"/>
            <w:noWrap/>
            <w:hideMark/>
          </w:tcPr>
          <w:p w14:paraId="4F4162B3"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1A743E8D"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789072AC" w14:textId="77777777" w:rsidR="00AD3132" w:rsidRPr="00C14ABD" w:rsidRDefault="00AD3132" w:rsidP="004A4AC0">
            <w:pPr>
              <w:rPr>
                <w:rFonts w:ascii="Arial" w:hAnsi="Arial" w:cs="Arial"/>
              </w:rPr>
            </w:pPr>
            <w:r w:rsidRPr="00C14ABD">
              <w:rPr>
                <w:rFonts w:ascii="Arial" w:hAnsi="Arial" w:cs="Arial"/>
              </w:rPr>
              <w:t>5</w:t>
            </w:r>
          </w:p>
        </w:tc>
        <w:tc>
          <w:tcPr>
            <w:tcW w:w="474" w:type="dxa"/>
            <w:shd w:val="clear" w:color="auto" w:fill="auto"/>
            <w:noWrap/>
            <w:hideMark/>
          </w:tcPr>
          <w:p w14:paraId="588C2D50" w14:textId="77777777" w:rsidR="00AD3132" w:rsidRPr="00C14ABD" w:rsidRDefault="00AD3132" w:rsidP="004A4AC0">
            <w:pPr>
              <w:rPr>
                <w:rFonts w:ascii="Arial" w:hAnsi="Arial" w:cs="Arial"/>
              </w:rPr>
            </w:pPr>
            <w:r w:rsidRPr="00C14ABD">
              <w:rPr>
                <w:rFonts w:ascii="Arial" w:hAnsi="Arial" w:cs="Arial"/>
              </w:rPr>
              <w:t xml:space="preserve">а/б </w:t>
            </w:r>
          </w:p>
        </w:tc>
        <w:tc>
          <w:tcPr>
            <w:tcW w:w="477" w:type="dxa"/>
            <w:shd w:val="clear" w:color="auto" w:fill="auto"/>
            <w:noWrap/>
            <w:hideMark/>
          </w:tcPr>
          <w:p w14:paraId="14B34795"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3CCDD9B9" w14:textId="77777777" w:rsidR="00AD3132" w:rsidRPr="00C14ABD" w:rsidRDefault="00AD3132" w:rsidP="004A4AC0">
            <w:pPr>
              <w:rPr>
                <w:rFonts w:ascii="Arial" w:hAnsi="Arial" w:cs="Arial"/>
              </w:rPr>
            </w:pPr>
            <w:r w:rsidRPr="00C14ABD">
              <w:rPr>
                <w:rFonts w:ascii="Arial" w:hAnsi="Arial" w:cs="Arial"/>
              </w:rPr>
              <w:t> </w:t>
            </w:r>
          </w:p>
        </w:tc>
        <w:tc>
          <w:tcPr>
            <w:tcW w:w="1834" w:type="dxa"/>
            <w:shd w:val="clear" w:color="auto" w:fill="auto"/>
            <w:noWrap/>
            <w:hideMark/>
          </w:tcPr>
          <w:p w14:paraId="402669B2" w14:textId="77777777" w:rsidR="00AD3132" w:rsidRPr="00C14ABD" w:rsidRDefault="00AD3132" w:rsidP="004A4AC0">
            <w:pPr>
              <w:rPr>
                <w:rFonts w:ascii="Arial" w:hAnsi="Arial" w:cs="Arial"/>
              </w:rPr>
            </w:pPr>
            <w:r w:rsidRPr="00C14ABD">
              <w:rPr>
                <w:rFonts w:ascii="Arial" w:hAnsi="Arial" w:cs="Arial"/>
              </w:rPr>
              <w:t> </w:t>
            </w:r>
          </w:p>
        </w:tc>
      </w:tr>
      <w:tr w:rsidR="00AD3132" w:rsidRPr="00C14ABD" w14:paraId="5556FFDA" w14:textId="77777777" w:rsidTr="004A4AC0">
        <w:trPr>
          <w:trHeight w:val="255"/>
          <w:jc w:val="center"/>
        </w:trPr>
        <w:tc>
          <w:tcPr>
            <w:tcW w:w="467" w:type="dxa"/>
            <w:shd w:val="clear" w:color="auto" w:fill="auto"/>
            <w:noWrap/>
            <w:hideMark/>
          </w:tcPr>
          <w:p w14:paraId="65CE33E3" w14:textId="77777777" w:rsidR="00AD3132" w:rsidRPr="00C14ABD" w:rsidRDefault="00AD3132" w:rsidP="004A4AC0">
            <w:pPr>
              <w:rPr>
                <w:rFonts w:ascii="Arial" w:hAnsi="Arial" w:cs="Arial"/>
              </w:rPr>
            </w:pPr>
            <w:r w:rsidRPr="00C14ABD">
              <w:rPr>
                <w:rFonts w:ascii="Arial" w:hAnsi="Arial" w:cs="Arial"/>
              </w:rPr>
              <w:t>2</w:t>
            </w:r>
          </w:p>
        </w:tc>
        <w:tc>
          <w:tcPr>
            <w:tcW w:w="1490" w:type="dxa"/>
            <w:vMerge/>
            <w:shd w:val="clear" w:color="auto" w:fill="auto"/>
            <w:noWrap/>
          </w:tcPr>
          <w:p w14:paraId="32A9884C" w14:textId="77777777" w:rsidR="00AD3132" w:rsidRPr="00C14ABD" w:rsidRDefault="00AD3132" w:rsidP="004A4AC0">
            <w:pPr>
              <w:rPr>
                <w:rFonts w:ascii="Arial" w:hAnsi="Arial" w:cs="Arial"/>
              </w:rPr>
            </w:pPr>
          </w:p>
        </w:tc>
        <w:tc>
          <w:tcPr>
            <w:tcW w:w="1767" w:type="dxa"/>
            <w:shd w:val="clear" w:color="auto" w:fill="auto"/>
            <w:noWrap/>
            <w:hideMark/>
          </w:tcPr>
          <w:p w14:paraId="2CDE969D" w14:textId="77777777" w:rsidR="00AD3132" w:rsidRPr="00C14ABD" w:rsidRDefault="00AD3132" w:rsidP="004A4AC0">
            <w:pPr>
              <w:rPr>
                <w:rFonts w:ascii="Arial" w:hAnsi="Arial" w:cs="Arial"/>
              </w:rPr>
            </w:pPr>
            <w:proofErr w:type="spellStart"/>
            <w:r w:rsidRPr="00C14ABD">
              <w:rPr>
                <w:rFonts w:ascii="Arial" w:hAnsi="Arial" w:cs="Arial"/>
              </w:rPr>
              <w:t>ул.Красновых</w:t>
            </w:r>
            <w:proofErr w:type="spellEnd"/>
          </w:p>
        </w:tc>
        <w:tc>
          <w:tcPr>
            <w:tcW w:w="675" w:type="dxa"/>
            <w:shd w:val="clear" w:color="auto" w:fill="auto"/>
            <w:noWrap/>
            <w:hideMark/>
          </w:tcPr>
          <w:p w14:paraId="7244D80E" w14:textId="77777777" w:rsidR="00AD3132" w:rsidRPr="00C14ABD" w:rsidRDefault="00AD3132" w:rsidP="004A4AC0">
            <w:pPr>
              <w:rPr>
                <w:rFonts w:ascii="Arial" w:hAnsi="Arial" w:cs="Arial"/>
              </w:rPr>
            </w:pPr>
            <w:r w:rsidRPr="00C14ABD">
              <w:rPr>
                <w:rFonts w:ascii="Arial" w:hAnsi="Arial" w:cs="Arial"/>
              </w:rPr>
              <w:t>1,563</w:t>
            </w:r>
          </w:p>
        </w:tc>
        <w:tc>
          <w:tcPr>
            <w:tcW w:w="431" w:type="dxa"/>
            <w:shd w:val="clear" w:color="auto" w:fill="auto"/>
            <w:noWrap/>
            <w:hideMark/>
          </w:tcPr>
          <w:p w14:paraId="562174D1"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5C8B46C6"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6626F364" w14:textId="77777777" w:rsidR="00AD3132" w:rsidRPr="00C14ABD" w:rsidRDefault="00AD3132" w:rsidP="004A4AC0">
            <w:pPr>
              <w:rPr>
                <w:rFonts w:ascii="Arial" w:hAnsi="Arial" w:cs="Arial"/>
              </w:rPr>
            </w:pPr>
            <w:r w:rsidRPr="00C14ABD">
              <w:rPr>
                <w:rFonts w:ascii="Arial" w:hAnsi="Arial" w:cs="Arial"/>
              </w:rPr>
              <w:t>5</w:t>
            </w:r>
          </w:p>
        </w:tc>
        <w:tc>
          <w:tcPr>
            <w:tcW w:w="474" w:type="dxa"/>
            <w:shd w:val="clear" w:color="auto" w:fill="auto"/>
            <w:noWrap/>
            <w:hideMark/>
          </w:tcPr>
          <w:p w14:paraId="7F543EE2" w14:textId="77777777" w:rsidR="00AD3132" w:rsidRPr="00C14ABD" w:rsidRDefault="00AD3132" w:rsidP="004A4AC0">
            <w:pPr>
              <w:rPr>
                <w:rFonts w:ascii="Arial" w:hAnsi="Arial" w:cs="Arial"/>
              </w:rPr>
            </w:pPr>
            <w:r w:rsidRPr="00C14ABD">
              <w:rPr>
                <w:rFonts w:ascii="Arial" w:hAnsi="Arial" w:cs="Arial"/>
              </w:rPr>
              <w:t xml:space="preserve">а/б </w:t>
            </w:r>
          </w:p>
        </w:tc>
        <w:tc>
          <w:tcPr>
            <w:tcW w:w="477" w:type="dxa"/>
            <w:shd w:val="clear" w:color="auto" w:fill="auto"/>
            <w:noWrap/>
            <w:hideMark/>
          </w:tcPr>
          <w:p w14:paraId="5DFD5218"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5A43556F" w14:textId="77777777" w:rsidR="00AD3132" w:rsidRPr="00C14ABD" w:rsidRDefault="00AD3132" w:rsidP="004A4AC0">
            <w:pPr>
              <w:rPr>
                <w:rFonts w:ascii="Arial" w:hAnsi="Arial" w:cs="Arial"/>
              </w:rPr>
            </w:pPr>
            <w:r w:rsidRPr="00C14ABD">
              <w:rPr>
                <w:rFonts w:ascii="Arial" w:hAnsi="Arial" w:cs="Arial"/>
              </w:rPr>
              <w:t> </w:t>
            </w:r>
          </w:p>
        </w:tc>
        <w:tc>
          <w:tcPr>
            <w:tcW w:w="1834" w:type="dxa"/>
            <w:shd w:val="clear" w:color="auto" w:fill="auto"/>
            <w:noWrap/>
            <w:hideMark/>
          </w:tcPr>
          <w:p w14:paraId="643160AF" w14:textId="77777777" w:rsidR="00AD3132" w:rsidRPr="00C14ABD" w:rsidRDefault="00AD3132" w:rsidP="004A4AC0">
            <w:pPr>
              <w:rPr>
                <w:rFonts w:ascii="Arial" w:hAnsi="Arial" w:cs="Arial"/>
              </w:rPr>
            </w:pPr>
            <w:r w:rsidRPr="00C14ABD">
              <w:rPr>
                <w:rFonts w:ascii="Arial" w:hAnsi="Arial" w:cs="Arial"/>
              </w:rPr>
              <w:t> </w:t>
            </w:r>
          </w:p>
        </w:tc>
      </w:tr>
      <w:tr w:rsidR="00AD3132" w:rsidRPr="00C14ABD" w14:paraId="63D01ED0" w14:textId="77777777" w:rsidTr="004A4AC0">
        <w:trPr>
          <w:trHeight w:val="255"/>
          <w:jc w:val="center"/>
        </w:trPr>
        <w:tc>
          <w:tcPr>
            <w:tcW w:w="467" w:type="dxa"/>
            <w:shd w:val="clear" w:color="auto" w:fill="auto"/>
            <w:noWrap/>
            <w:hideMark/>
          </w:tcPr>
          <w:p w14:paraId="05A225B7" w14:textId="77777777" w:rsidR="00AD3132" w:rsidRPr="00C14ABD" w:rsidRDefault="00AD3132" w:rsidP="004A4AC0">
            <w:pPr>
              <w:rPr>
                <w:rFonts w:ascii="Arial" w:hAnsi="Arial" w:cs="Arial"/>
              </w:rPr>
            </w:pPr>
            <w:r w:rsidRPr="00C14ABD">
              <w:rPr>
                <w:rFonts w:ascii="Arial" w:hAnsi="Arial" w:cs="Arial"/>
              </w:rPr>
              <w:t>3</w:t>
            </w:r>
          </w:p>
        </w:tc>
        <w:tc>
          <w:tcPr>
            <w:tcW w:w="1490" w:type="dxa"/>
            <w:vMerge/>
            <w:shd w:val="clear" w:color="auto" w:fill="auto"/>
            <w:noWrap/>
          </w:tcPr>
          <w:p w14:paraId="388D96F4" w14:textId="77777777" w:rsidR="00AD3132" w:rsidRPr="00C14ABD" w:rsidRDefault="00AD3132" w:rsidP="004A4AC0">
            <w:pPr>
              <w:rPr>
                <w:rFonts w:ascii="Arial" w:hAnsi="Arial" w:cs="Arial"/>
              </w:rPr>
            </w:pPr>
          </w:p>
        </w:tc>
        <w:tc>
          <w:tcPr>
            <w:tcW w:w="1767" w:type="dxa"/>
            <w:shd w:val="clear" w:color="auto" w:fill="auto"/>
            <w:noWrap/>
            <w:hideMark/>
          </w:tcPr>
          <w:p w14:paraId="2AE4CE55" w14:textId="77777777" w:rsidR="00AD3132" w:rsidRPr="00C14ABD" w:rsidRDefault="00AD3132" w:rsidP="004A4AC0">
            <w:pPr>
              <w:rPr>
                <w:rFonts w:ascii="Arial" w:hAnsi="Arial" w:cs="Arial"/>
              </w:rPr>
            </w:pPr>
            <w:proofErr w:type="spellStart"/>
            <w:r w:rsidRPr="00C14ABD">
              <w:rPr>
                <w:rFonts w:ascii="Arial" w:hAnsi="Arial" w:cs="Arial"/>
              </w:rPr>
              <w:t>ул.Школьная</w:t>
            </w:r>
            <w:proofErr w:type="spellEnd"/>
          </w:p>
        </w:tc>
        <w:tc>
          <w:tcPr>
            <w:tcW w:w="675" w:type="dxa"/>
            <w:shd w:val="clear" w:color="auto" w:fill="auto"/>
            <w:noWrap/>
            <w:hideMark/>
          </w:tcPr>
          <w:p w14:paraId="26CC557E" w14:textId="77777777" w:rsidR="00AD3132" w:rsidRPr="00C14ABD" w:rsidRDefault="00AD3132" w:rsidP="004A4AC0">
            <w:pPr>
              <w:rPr>
                <w:rFonts w:ascii="Arial" w:hAnsi="Arial" w:cs="Arial"/>
              </w:rPr>
            </w:pPr>
            <w:r w:rsidRPr="00C14ABD">
              <w:rPr>
                <w:rFonts w:ascii="Arial" w:hAnsi="Arial" w:cs="Arial"/>
              </w:rPr>
              <w:t>0,312</w:t>
            </w:r>
          </w:p>
        </w:tc>
        <w:tc>
          <w:tcPr>
            <w:tcW w:w="431" w:type="dxa"/>
            <w:shd w:val="clear" w:color="auto" w:fill="auto"/>
            <w:noWrap/>
            <w:hideMark/>
          </w:tcPr>
          <w:p w14:paraId="07F8889C"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649D873C"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0A59FC57" w14:textId="77777777" w:rsidR="00AD3132" w:rsidRPr="00C14ABD" w:rsidRDefault="00AD3132" w:rsidP="004A4AC0">
            <w:pPr>
              <w:rPr>
                <w:rFonts w:ascii="Arial" w:hAnsi="Arial" w:cs="Arial"/>
              </w:rPr>
            </w:pPr>
            <w:r w:rsidRPr="00C14ABD">
              <w:rPr>
                <w:rFonts w:ascii="Arial" w:hAnsi="Arial" w:cs="Arial"/>
              </w:rPr>
              <w:t>4</w:t>
            </w:r>
          </w:p>
        </w:tc>
        <w:tc>
          <w:tcPr>
            <w:tcW w:w="474" w:type="dxa"/>
            <w:shd w:val="clear" w:color="auto" w:fill="auto"/>
            <w:noWrap/>
            <w:hideMark/>
          </w:tcPr>
          <w:p w14:paraId="39324C87" w14:textId="77777777" w:rsidR="00AD3132" w:rsidRPr="00C14ABD" w:rsidRDefault="00AD3132" w:rsidP="004A4AC0">
            <w:pPr>
              <w:rPr>
                <w:rFonts w:ascii="Arial" w:hAnsi="Arial" w:cs="Arial"/>
              </w:rPr>
            </w:pPr>
            <w:r w:rsidRPr="00C14ABD">
              <w:rPr>
                <w:rFonts w:ascii="Arial" w:hAnsi="Arial" w:cs="Arial"/>
              </w:rPr>
              <w:t> </w:t>
            </w:r>
          </w:p>
        </w:tc>
        <w:tc>
          <w:tcPr>
            <w:tcW w:w="477" w:type="dxa"/>
            <w:shd w:val="clear" w:color="auto" w:fill="auto"/>
            <w:noWrap/>
            <w:hideMark/>
          </w:tcPr>
          <w:p w14:paraId="59AEB65A"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1E967656" w14:textId="77777777" w:rsidR="00AD3132" w:rsidRPr="00C14ABD" w:rsidRDefault="00AD3132" w:rsidP="004A4AC0">
            <w:pPr>
              <w:rPr>
                <w:rFonts w:ascii="Arial" w:hAnsi="Arial" w:cs="Arial"/>
              </w:rPr>
            </w:pPr>
            <w:r w:rsidRPr="00C14ABD">
              <w:rPr>
                <w:rFonts w:ascii="Arial" w:hAnsi="Arial" w:cs="Arial"/>
              </w:rPr>
              <w:t>гравийное</w:t>
            </w:r>
          </w:p>
        </w:tc>
        <w:tc>
          <w:tcPr>
            <w:tcW w:w="1834" w:type="dxa"/>
            <w:shd w:val="clear" w:color="auto" w:fill="auto"/>
            <w:noWrap/>
            <w:hideMark/>
          </w:tcPr>
          <w:p w14:paraId="0D467A57" w14:textId="77777777" w:rsidR="00AD3132" w:rsidRPr="00C14ABD" w:rsidRDefault="00AD3132" w:rsidP="004A4AC0">
            <w:pPr>
              <w:rPr>
                <w:rFonts w:ascii="Arial" w:hAnsi="Arial" w:cs="Arial"/>
              </w:rPr>
            </w:pPr>
            <w:r w:rsidRPr="00C14ABD">
              <w:rPr>
                <w:rFonts w:ascii="Arial" w:hAnsi="Arial" w:cs="Arial"/>
              </w:rPr>
              <w:t> </w:t>
            </w:r>
          </w:p>
        </w:tc>
      </w:tr>
      <w:tr w:rsidR="00AD3132" w:rsidRPr="00C14ABD" w14:paraId="7F004B17" w14:textId="77777777" w:rsidTr="004A4AC0">
        <w:trPr>
          <w:trHeight w:val="255"/>
          <w:jc w:val="center"/>
        </w:trPr>
        <w:tc>
          <w:tcPr>
            <w:tcW w:w="467" w:type="dxa"/>
            <w:shd w:val="clear" w:color="auto" w:fill="auto"/>
            <w:noWrap/>
            <w:hideMark/>
          </w:tcPr>
          <w:p w14:paraId="423B0F24" w14:textId="77777777" w:rsidR="00AD3132" w:rsidRPr="00C14ABD" w:rsidRDefault="00AD3132" w:rsidP="004A4AC0">
            <w:pPr>
              <w:rPr>
                <w:rFonts w:ascii="Arial" w:hAnsi="Arial" w:cs="Arial"/>
              </w:rPr>
            </w:pPr>
            <w:r w:rsidRPr="00C14ABD">
              <w:rPr>
                <w:rFonts w:ascii="Arial" w:hAnsi="Arial" w:cs="Arial"/>
              </w:rPr>
              <w:t>4</w:t>
            </w:r>
          </w:p>
        </w:tc>
        <w:tc>
          <w:tcPr>
            <w:tcW w:w="1490" w:type="dxa"/>
            <w:vMerge/>
            <w:shd w:val="clear" w:color="auto" w:fill="auto"/>
            <w:noWrap/>
          </w:tcPr>
          <w:p w14:paraId="6EC0C266" w14:textId="77777777" w:rsidR="00AD3132" w:rsidRPr="00C14ABD" w:rsidRDefault="00AD3132" w:rsidP="004A4AC0">
            <w:pPr>
              <w:rPr>
                <w:rFonts w:ascii="Arial" w:hAnsi="Arial" w:cs="Arial"/>
              </w:rPr>
            </w:pPr>
          </w:p>
        </w:tc>
        <w:tc>
          <w:tcPr>
            <w:tcW w:w="1767" w:type="dxa"/>
            <w:shd w:val="clear" w:color="auto" w:fill="auto"/>
            <w:noWrap/>
            <w:hideMark/>
          </w:tcPr>
          <w:p w14:paraId="73EEB997" w14:textId="77777777" w:rsidR="00AD3132" w:rsidRPr="00C14ABD" w:rsidRDefault="00AD3132" w:rsidP="004A4AC0">
            <w:pPr>
              <w:rPr>
                <w:rFonts w:ascii="Arial" w:hAnsi="Arial" w:cs="Arial"/>
              </w:rPr>
            </w:pPr>
            <w:proofErr w:type="spellStart"/>
            <w:r w:rsidRPr="00C14ABD">
              <w:rPr>
                <w:rFonts w:ascii="Arial" w:hAnsi="Arial" w:cs="Arial"/>
              </w:rPr>
              <w:t>ул.Иванова</w:t>
            </w:r>
            <w:proofErr w:type="spellEnd"/>
          </w:p>
        </w:tc>
        <w:tc>
          <w:tcPr>
            <w:tcW w:w="675" w:type="dxa"/>
            <w:shd w:val="clear" w:color="auto" w:fill="auto"/>
            <w:noWrap/>
            <w:hideMark/>
          </w:tcPr>
          <w:p w14:paraId="2852BD7C" w14:textId="77777777" w:rsidR="00AD3132" w:rsidRPr="00C14ABD" w:rsidRDefault="00AD3132" w:rsidP="004A4AC0">
            <w:pPr>
              <w:rPr>
                <w:rFonts w:ascii="Arial" w:hAnsi="Arial" w:cs="Arial"/>
              </w:rPr>
            </w:pPr>
            <w:r w:rsidRPr="00C14ABD">
              <w:rPr>
                <w:rFonts w:ascii="Arial" w:hAnsi="Arial" w:cs="Arial"/>
              </w:rPr>
              <w:t>0,552</w:t>
            </w:r>
          </w:p>
        </w:tc>
        <w:tc>
          <w:tcPr>
            <w:tcW w:w="431" w:type="dxa"/>
            <w:shd w:val="clear" w:color="auto" w:fill="auto"/>
            <w:noWrap/>
            <w:hideMark/>
          </w:tcPr>
          <w:p w14:paraId="093BF99E"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5CE3E562" w14:textId="77777777" w:rsidR="00AD3132" w:rsidRPr="00C14ABD" w:rsidRDefault="00AD3132" w:rsidP="004A4AC0">
            <w:pPr>
              <w:rPr>
                <w:rFonts w:ascii="Arial" w:hAnsi="Arial" w:cs="Arial"/>
              </w:rPr>
            </w:pPr>
            <w:r w:rsidRPr="00C14ABD">
              <w:rPr>
                <w:rFonts w:ascii="Arial" w:hAnsi="Arial" w:cs="Arial"/>
              </w:rPr>
              <w:t>4</w:t>
            </w:r>
          </w:p>
        </w:tc>
        <w:tc>
          <w:tcPr>
            <w:tcW w:w="431" w:type="dxa"/>
            <w:shd w:val="clear" w:color="auto" w:fill="auto"/>
            <w:noWrap/>
            <w:hideMark/>
          </w:tcPr>
          <w:p w14:paraId="2DE3C947" w14:textId="77777777" w:rsidR="00AD3132" w:rsidRPr="00C14ABD" w:rsidRDefault="00AD3132" w:rsidP="004A4AC0">
            <w:pPr>
              <w:rPr>
                <w:rFonts w:ascii="Arial" w:hAnsi="Arial" w:cs="Arial"/>
              </w:rPr>
            </w:pPr>
            <w:r w:rsidRPr="00C14ABD">
              <w:rPr>
                <w:rFonts w:ascii="Arial" w:hAnsi="Arial" w:cs="Arial"/>
              </w:rPr>
              <w:t> </w:t>
            </w:r>
          </w:p>
        </w:tc>
        <w:tc>
          <w:tcPr>
            <w:tcW w:w="474" w:type="dxa"/>
            <w:shd w:val="clear" w:color="auto" w:fill="auto"/>
            <w:noWrap/>
            <w:hideMark/>
          </w:tcPr>
          <w:p w14:paraId="16AD791E" w14:textId="77777777" w:rsidR="00AD3132" w:rsidRPr="00C14ABD" w:rsidRDefault="00AD3132" w:rsidP="004A4AC0">
            <w:pPr>
              <w:rPr>
                <w:rFonts w:ascii="Arial" w:hAnsi="Arial" w:cs="Arial"/>
              </w:rPr>
            </w:pPr>
            <w:r w:rsidRPr="00C14ABD">
              <w:rPr>
                <w:rFonts w:ascii="Arial" w:hAnsi="Arial" w:cs="Arial"/>
              </w:rPr>
              <w:t> </w:t>
            </w:r>
          </w:p>
        </w:tc>
        <w:tc>
          <w:tcPr>
            <w:tcW w:w="477" w:type="dxa"/>
            <w:shd w:val="clear" w:color="auto" w:fill="auto"/>
            <w:noWrap/>
            <w:hideMark/>
          </w:tcPr>
          <w:p w14:paraId="180C42F3"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29712FF5" w14:textId="77777777" w:rsidR="00AD3132" w:rsidRPr="00C14ABD" w:rsidRDefault="00AD3132" w:rsidP="004A4AC0">
            <w:pPr>
              <w:rPr>
                <w:rFonts w:ascii="Arial" w:hAnsi="Arial" w:cs="Arial"/>
              </w:rPr>
            </w:pPr>
            <w:r w:rsidRPr="00C14ABD">
              <w:rPr>
                <w:rFonts w:ascii="Arial" w:hAnsi="Arial" w:cs="Arial"/>
              </w:rPr>
              <w:t> </w:t>
            </w:r>
          </w:p>
        </w:tc>
        <w:tc>
          <w:tcPr>
            <w:tcW w:w="1834" w:type="dxa"/>
            <w:shd w:val="clear" w:color="auto" w:fill="auto"/>
            <w:noWrap/>
            <w:hideMark/>
          </w:tcPr>
          <w:p w14:paraId="76498F03" w14:textId="77777777" w:rsidR="00AD3132" w:rsidRPr="00C14ABD" w:rsidRDefault="00AD3132" w:rsidP="004A4AC0">
            <w:pPr>
              <w:rPr>
                <w:rFonts w:ascii="Arial" w:hAnsi="Arial" w:cs="Arial"/>
              </w:rPr>
            </w:pPr>
            <w:r w:rsidRPr="00C14ABD">
              <w:rPr>
                <w:rFonts w:ascii="Arial" w:hAnsi="Arial" w:cs="Arial"/>
              </w:rPr>
              <w:t>грунтовое</w:t>
            </w:r>
          </w:p>
        </w:tc>
      </w:tr>
      <w:tr w:rsidR="00AD3132" w:rsidRPr="00C14ABD" w14:paraId="05A45EEB" w14:textId="77777777" w:rsidTr="004A4AC0">
        <w:trPr>
          <w:trHeight w:val="255"/>
          <w:jc w:val="center"/>
        </w:trPr>
        <w:tc>
          <w:tcPr>
            <w:tcW w:w="467" w:type="dxa"/>
            <w:shd w:val="clear" w:color="auto" w:fill="auto"/>
            <w:noWrap/>
            <w:hideMark/>
          </w:tcPr>
          <w:p w14:paraId="494DABDD" w14:textId="77777777" w:rsidR="00AD3132" w:rsidRPr="00C14ABD" w:rsidRDefault="00AD3132" w:rsidP="004A4AC0">
            <w:pPr>
              <w:rPr>
                <w:rFonts w:ascii="Arial" w:hAnsi="Arial" w:cs="Arial"/>
              </w:rPr>
            </w:pPr>
            <w:r w:rsidRPr="00C14ABD">
              <w:rPr>
                <w:rFonts w:ascii="Arial" w:hAnsi="Arial" w:cs="Arial"/>
              </w:rPr>
              <w:t>5</w:t>
            </w:r>
          </w:p>
        </w:tc>
        <w:tc>
          <w:tcPr>
            <w:tcW w:w="1490" w:type="dxa"/>
            <w:vMerge/>
            <w:shd w:val="clear" w:color="auto" w:fill="auto"/>
            <w:noWrap/>
          </w:tcPr>
          <w:p w14:paraId="43C71686" w14:textId="77777777" w:rsidR="00AD3132" w:rsidRPr="00C14ABD" w:rsidRDefault="00AD3132" w:rsidP="004A4AC0">
            <w:pPr>
              <w:rPr>
                <w:rFonts w:ascii="Arial" w:hAnsi="Arial" w:cs="Arial"/>
              </w:rPr>
            </w:pPr>
          </w:p>
        </w:tc>
        <w:tc>
          <w:tcPr>
            <w:tcW w:w="1767" w:type="dxa"/>
            <w:shd w:val="clear" w:color="auto" w:fill="auto"/>
            <w:noWrap/>
            <w:hideMark/>
          </w:tcPr>
          <w:p w14:paraId="47B7F955" w14:textId="77777777" w:rsidR="00AD3132" w:rsidRPr="00C14ABD" w:rsidRDefault="00AD3132" w:rsidP="004A4AC0">
            <w:pPr>
              <w:rPr>
                <w:rFonts w:ascii="Arial" w:hAnsi="Arial" w:cs="Arial"/>
              </w:rPr>
            </w:pPr>
            <w:proofErr w:type="spellStart"/>
            <w:r w:rsidRPr="00C14ABD">
              <w:rPr>
                <w:rFonts w:ascii="Arial" w:hAnsi="Arial" w:cs="Arial"/>
              </w:rPr>
              <w:t>ул.Красная</w:t>
            </w:r>
            <w:proofErr w:type="spellEnd"/>
            <w:r w:rsidRPr="00C14ABD">
              <w:rPr>
                <w:rFonts w:ascii="Arial" w:hAnsi="Arial" w:cs="Arial"/>
              </w:rPr>
              <w:t xml:space="preserve"> Горка</w:t>
            </w:r>
          </w:p>
        </w:tc>
        <w:tc>
          <w:tcPr>
            <w:tcW w:w="675" w:type="dxa"/>
            <w:shd w:val="clear" w:color="auto" w:fill="auto"/>
            <w:noWrap/>
            <w:hideMark/>
          </w:tcPr>
          <w:p w14:paraId="77E505DF" w14:textId="77777777" w:rsidR="00AD3132" w:rsidRPr="00C14ABD" w:rsidRDefault="00AD3132" w:rsidP="004A4AC0">
            <w:pPr>
              <w:rPr>
                <w:rFonts w:ascii="Arial" w:hAnsi="Arial" w:cs="Arial"/>
              </w:rPr>
            </w:pPr>
            <w:r w:rsidRPr="00C14ABD">
              <w:rPr>
                <w:rFonts w:ascii="Arial" w:hAnsi="Arial" w:cs="Arial"/>
              </w:rPr>
              <w:t>0,313</w:t>
            </w:r>
          </w:p>
        </w:tc>
        <w:tc>
          <w:tcPr>
            <w:tcW w:w="431" w:type="dxa"/>
            <w:shd w:val="clear" w:color="auto" w:fill="auto"/>
            <w:noWrap/>
            <w:hideMark/>
          </w:tcPr>
          <w:p w14:paraId="281F2D9B"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4F2554DF"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6635C660" w14:textId="77777777" w:rsidR="00AD3132" w:rsidRPr="00C14ABD" w:rsidRDefault="00AD3132" w:rsidP="004A4AC0">
            <w:pPr>
              <w:rPr>
                <w:rFonts w:ascii="Arial" w:hAnsi="Arial" w:cs="Arial"/>
              </w:rPr>
            </w:pPr>
            <w:r w:rsidRPr="00C14ABD">
              <w:rPr>
                <w:rFonts w:ascii="Arial" w:hAnsi="Arial" w:cs="Arial"/>
              </w:rPr>
              <w:t>4</w:t>
            </w:r>
          </w:p>
        </w:tc>
        <w:tc>
          <w:tcPr>
            <w:tcW w:w="474" w:type="dxa"/>
            <w:shd w:val="clear" w:color="auto" w:fill="auto"/>
            <w:noWrap/>
            <w:hideMark/>
          </w:tcPr>
          <w:p w14:paraId="38084923" w14:textId="77777777" w:rsidR="00AD3132" w:rsidRPr="00C14ABD" w:rsidRDefault="00AD3132" w:rsidP="004A4AC0">
            <w:pPr>
              <w:rPr>
                <w:rFonts w:ascii="Arial" w:hAnsi="Arial" w:cs="Arial"/>
              </w:rPr>
            </w:pPr>
            <w:r w:rsidRPr="00C14ABD">
              <w:rPr>
                <w:rFonts w:ascii="Arial" w:hAnsi="Arial" w:cs="Arial"/>
              </w:rPr>
              <w:t> </w:t>
            </w:r>
          </w:p>
        </w:tc>
        <w:tc>
          <w:tcPr>
            <w:tcW w:w="477" w:type="dxa"/>
            <w:shd w:val="clear" w:color="auto" w:fill="auto"/>
            <w:noWrap/>
            <w:hideMark/>
          </w:tcPr>
          <w:p w14:paraId="30EA8BA6"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30FC212B" w14:textId="77777777" w:rsidR="00AD3132" w:rsidRPr="00C14ABD" w:rsidRDefault="00AD3132" w:rsidP="004A4AC0">
            <w:pPr>
              <w:rPr>
                <w:rFonts w:ascii="Arial" w:hAnsi="Arial" w:cs="Arial"/>
              </w:rPr>
            </w:pPr>
            <w:r w:rsidRPr="00C14ABD">
              <w:rPr>
                <w:rFonts w:ascii="Arial" w:hAnsi="Arial" w:cs="Arial"/>
              </w:rPr>
              <w:t>гравийное</w:t>
            </w:r>
          </w:p>
        </w:tc>
        <w:tc>
          <w:tcPr>
            <w:tcW w:w="1834" w:type="dxa"/>
            <w:shd w:val="clear" w:color="auto" w:fill="auto"/>
            <w:noWrap/>
            <w:hideMark/>
          </w:tcPr>
          <w:p w14:paraId="53913B7F" w14:textId="77777777" w:rsidR="00AD3132" w:rsidRPr="00C14ABD" w:rsidRDefault="00AD3132" w:rsidP="004A4AC0">
            <w:pPr>
              <w:rPr>
                <w:rFonts w:ascii="Arial" w:hAnsi="Arial" w:cs="Arial"/>
              </w:rPr>
            </w:pPr>
            <w:r w:rsidRPr="00C14ABD">
              <w:rPr>
                <w:rFonts w:ascii="Arial" w:hAnsi="Arial" w:cs="Arial"/>
              </w:rPr>
              <w:t> </w:t>
            </w:r>
          </w:p>
        </w:tc>
      </w:tr>
      <w:tr w:rsidR="00AD3132" w:rsidRPr="00C14ABD" w14:paraId="7A4528B2" w14:textId="77777777" w:rsidTr="004A4AC0">
        <w:trPr>
          <w:trHeight w:val="510"/>
          <w:jc w:val="center"/>
        </w:trPr>
        <w:tc>
          <w:tcPr>
            <w:tcW w:w="467" w:type="dxa"/>
            <w:shd w:val="clear" w:color="auto" w:fill="auto"/>
            <w:noWrap/>
            <w:hideMark/>
          </w:tcPr>
          <w:p w14:paraId="0DDA0071" w14:textId="77777777" w:rsidR="00AD3132" w:rsidRPr="00C14ABD" w:rsidRDefault="00AD3132" w:rsidP="004A4AC0">
            <w:pPr>
              <w:rPr>
                <w:rFonts w:ascii="Arial" w:hAnsi="Arial" w:cs="Arial"/>
              </w:rPr>
            </w:pPr>
            <w:r w:rsidRPr="00C14ABD">
              <w:rPr>
                <w:rFonts w:ascii="Arial" w:hAnsi="Arial" w:cs="Arial"/>
              </w:rPr>
              <w:t>6</w:t>
            </w:r>
          </w:p>
        </w:tc>
        <w:tc>
          <w:tcPr>
            <w:tcW w:w="1490" w:type="dxa"/>
            <w:vMerge/>
            <w:shd w:val="clear" w:color="auto" w:fill="auto"/>
            <w:noWrap/>
          </w:tcPr>
          <w:p w14:paraId="7F4FA2D3" w14:textId="77777777" w:rsidR="00AD3132" w:rsidRPr="00C14ABD" w:rsidRDefault="00AD3132" w:rsidP="004A4AC0">
            <w:pPr>
              <w:rPr>
                <w:rFonts w:ascii="Arial" w:hAnsi="Arial" w:cs="Arial"/>
              </w:rPr>
            </w:pPr>
          </w:p>
        </w:tc>
        <w:tc>
          <w:tcPr>
            <w:tcW w:w="1767" w:type="dxa"/>
            <w:shd w:val="clear" w:color="auto" w:fill="auto"/>
            <w:noWrap/>
            <w:hideMark/>
          </w:tcPr>
          <w:p w14:paraId="2D266633" w14:textId="77777777" w:rsidR="00AD3132" w:rsidRPr="00C14ABD" w:rsidRDefault="00AD3132" w:rsidP="004A4AC0">
            <w:pPr>
              <w:rPr>
                <w:rFonts w:ascii="Arial" w:hAnsi="Arial" w:cs="Arial"/>
              </w:rPr>
            </w:pPr>
            <w:proofErr w:type="spellStart"/>
            <w:r w:rsidRPr="00C14ABD">
              <w:rPr>
                <w:rFonts w:ascii="Arial" w:hAnsi="Arial" w:cs="Arial"/>
              </w:rPr>
              <w:t>ул.Лесная</w:t>
            </w:r>
            <w:proofErr w:type="spellEnd"/>
          </w:p>
        </w:tc>
        <w:tc>
          <w:tcPr>
            <w:tcW w:w="675" w:type="dxa"/>
            <w:shd w:val="clear" w:color="auto" w:fill="auto"/>
            <w:noWrap/>
            <w:hideMark/>
          </w:tcPr>
          <w:p w14:paraId="352B7B95" w14:textId="77777777" w:rsidR="00AD3132" w:rsidRPr="00C14ABD" w:rsidRDefault="00AD3132" w:rsidP="004A4AC0">
            <w:pPr>
              <w:rPr>
                <w:rFonts w:ascii="Arial" w:hAnsi="Arial" w:cs="Arial"/>
              </w:rPr>
            </w:pPr>
            <w:r w:rsidRPr="00C14ABD">
              <w:rPr>
                <w:rFonts w:ascii="Arial" w:hAnsi="Arial" w:cs="Arial"/>
              </w:rPr>
              <w:t>0,485</w:t>
            </w:r>
          </w:p>
        </w:tc>
        <w:tc>
          <w:tcPr>
            <w:tcW w:w="431" w:type="dxa"/>
            <w:shd w:val="clear" w:color="auto" w:fill="auto"/>
            <w:noWrap/>
            <w:hideMark/>
          </w:tcPr>
          <w:p w14:paraId="6030E0CA"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4E2C812B"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1C643C05" w14:textId="77777777" w:rsidR="00AD3132" w:rsidRPr="00C14ABD" w:rsidRDefault="00AD3132" w:rsidP="004A4AC0">
            <w:pPr>
              <w:rPr>
                <w:rFonts w:ascii="Arial" w:hAnsi="Arial" w:cs="Arial"/>
              </w:rPr>
            </w:pPr>
            <w:r w:rsidRPr="00C14ABD">
              <w:rPr>
                <w:rFonts w:ascii="Arial" w:hAnsi="Arial" w:cs="Arial"/>
              </w:rPr>
              <w:t>5</w:t>
            </w:r>
          </w:p>
        </w:tc>
        <w:tc>
          <w:tcPr>
            <w:tcW w:w="474" w:type="dxa"/>
            <w:shd w:val="clear" w:color="auto" w:fill="auto"/>
            <w:noWrap/>
            <w:hideMark/>
          </w:tcPr>
          <w:p w14:paraId="4C5F46C9" w14:textId="77777777" w:rsidR="00AD3132" w:rsidRPr="00C14ABD" w:rsidRDefault="00AD3132" w:rsidP="004A4AC0">
            <w:pPr>
              <w:rPr>
                <w:rFonts w:ascii="Arial" w:hAnsi="Arial" w:cs="Arial"/>
              </w:rPr>
            </w:pPr>
            <w:r w:rsidRPr="00C14ABD">
              <w:rPr>
                <w:rFonts w:ascii="Arial" w:hAnsi="Arial" w:cs="Arial"/>
              </w:rPr>
              <w:t> </w:t>
            </w:r>
          </w:p>
        </w:tc>
        <w:tc>
          <w:tcPr>
            <w:tcW w:w="477" w:type="dxa"/>
            <w:shd w:val="clear" w:color="auto" w:fill="auto"/>
            <w:noWrap/>
            <w:hideMark/>
          </w:tcPr>
          <w:p w14:paraId="7E2B64FB"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61CDFAD3" w14:textId="77777777" w:rsidR="00AD3132" w:rsidRPr="00C14ABD" w:rsidRDefault="00AD3132" w:rsidP="004A4AC0">
            <w:pPr>
              <w:rPr>
                <w:rFonts w:ascii="Arial" w:hAnsi="Arial" w:cs="Arial"/>
              </w:rPr>
            </w:pPr>
            <w:r w:rsidRPr="00C14ABD">
              <w:rPr>
                <w:rFonts w:ascii="Arial" w:hAnsi="Arial" w:cs="Arial"/>
              </w:rPr>
              <w:t> </w:t>
            </w:r>
          </w:p>
        </w:tc>
        <w:tc>
          <w:tcPr>
            <w:tcW w:w="1834" w:type="dxa"/>
            <w:shd w:val="clear" w:color="auto" w:fill="auto"/>
            <w:hideMark/>
          </w:tcPr>
          <w:p w14:paraId="361C646B" w14:textId="77777777" w:rsidR="00AD3132" w:rsidRPr="00C14ABD" w:rsidRDefault="00AD3132" w:rsidP="004A4AC0">
            <w:pPr>
              <w:rPr>
                <w:rFonts w:ascii="Arial" w:hAnsi="Arial" w:cs="Arial"/>
              </w:rPr>
            </w:pPr>
            <w:r w:rsidRPr="00C14ABD">
              <w:rPr>
                <w:rFonts w:ascii="Arial" w:hAnsi="Arial" w:cs="Arial"/>
              </w:rPr>
              <w:t>грунтовое/ж/бетон/</w:t>
            </w:r>
          </w:p>
        </w:tc>
      </w:tr>
      <w:tr w:rsidR="00AD3132" w:rsidRPr="00C14ABD" w14:paraId="46D493A5" w14:textId="77777777" w:rsidTr="004A4AC0">
        <w:trPr>
          <w:trHeight w:val="255"/>
          <w:jc w:val="center"/>
        </w:trPr>
        <w:tc>
          <w:tcPr>
            <w:tcW w:w="467" w:type="dxa"/>
            <w:shd w:val="clear" w:color="auto" w:fill="auto"/>
            <w:noWrap/>
            <w:hideMark/>
          </w:tcPr>
          <w:p w14:paraId="4A372DF9" w14:textId="77777777" w:rsidR="00AD3132" w:rsidRPr="00C14ABD" w:rsidRDefault="00AD3132" w:rsidP="004A4AC0">
            <w:pPr>
              <w:rPr>
                <w:rFonts w:ascii="Arial" w:hAnsi="Arial" w:cs="Arial"/>
              </w:rPr>
            </w:pPr>
            <w:r w:rsidRPr="00C14ABD">
              <w:rPr>
                <w:rFonts w:ascii="Arial" w:hAnsi="Arial" w:cs="Arial"/>
              </w:rPr>
              <w:t>7</w:t>
            </w:r>
          </w:p>
        </w:tc>
        <w:tc>
          <w:tcPr>
            <w:tcW w:w="1490" w:type="dxa"/>
            <w:vMerge/>
            <w:shd w:val="clear" w:color="auto" w:fill="auto"/>
            <w:noWrap/>
          </w:tcPr>
          <w:p w14:paraId="41EB864B" w14:textId="77777777" w:rsidR="00AD3132" w:rsidRPr="00C14ABD" w:rsidRDefault="00AD3132" w:rsidP="004A4AC0">
            <w:pPr>
              <w:rPr>
                <w:rFonts w:ascii="Arial" w:hAnsi="Arial" w:cs="Arial"/>
              </w:rPr>
            </w:pPr>
          </w:p>
        </w:tc>
        <w:tc>
          <w:tcPr>
            <w:tcW w:w="1767" w:type="dxa"/>
            <w:shd w:val="clear" w:color="auto" w:fill="auto"/>
            <w:noWrap/>
            <w:hideMark/>
          </w:tcPr>
          <w:p w14:paraId="038BC71D" w14:textId="77777777" w:rsidR="00AD3132" w:rsidRPr="00C14ABD" w:rsidRDefault="00AD3132" w:rsidP="004A4AC0">
            <w:pPr>
              <w:rPr>
                <w:rFonts w:ascii="Arial" w:hAnsi="Arial" w:cs="Arial"/>
              </w:rPr>
            </w:pPr>
            <w:proofErr w:type="spellStart"/>
            <w:r w:rsidRPr="00C14ABD">
              <w:rPr>
                <w:rFonts w:ascii="Arial" w:hAnsi="Arial" w:cs="Arial"/>
              </w:rPr>
              <w:t>ул.Березовская</w:t>
            </w:r>
            <w:proofErr w:type="spellEnd"/>
          </w:p>
        </w:tc>
        <w:tc>
          <w:tcPr>
            <w:tcW w:w="675" w:type="dxa"/>
            <w:shd w:val="clear" w:color="auto" w:fill="auto"/>
            <w:noWrap/>
            <w:hideMark/>
          </w:tcPr>
          <w:p w14:paraId="24624B2D" w14:textId="77777777" w:rsidR="00AD3132" w:rsidRPr="00C14ABD" w:rsidRDefault="00AD3132" w:rsidP="004A4AC0">
            <w:pPr>
              <w:rPr>
                <w:rFonts w:ascii="Arial" w:hAnsi="Arial" w:cs="Arial"/>
              </w:rPr>
            </w:pPr>
            <w:r w:rsidRPr="00C14ABD">
              <w:rPr>
                <w:rFonts w:ascii="Arial" w:hAnsi="Arial" w:cs="Arial"/>
              </w:rPr>
              <w:t>0,692</w:t>
            </w:r>
          </w:p>
        </w:tc>
        <w:tc>
          <w:tcPr>
            <w:tcW w:w="431" w:type="dxa"/>
            <w:shd w:val="clear" w:color="auto" w:fill="auto"/>
            <w:noWrap/>
            <w:hideMark/>
          </w:tcPr>
          <w:p w14:paraId="69EAB431"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6C0FBA81"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3272C69F" w14:textId="77777777" w:rsidR="00AD3132" w:rsidRPr="00C14ABD" w:rsidRDefault="00AD3132" w:rsidP="004A4AC0">
            <w:pPr>
              <w:rPr>
                <w:rFonts w:ascii="Arial" w:hAnsi="Arial" w:cs="Arial"/>
              </w:rPr>
            </w:pPr>
            <w:r w:rsidRPr="00C14ABD">
              <w:rPr>
                <w:rFonts w:ascii="Arial" w:hAnsi="Arial" w:cs="Arial"/>
              </w:rPr>
              <w:t>5</w:t>
            </w:r>
          </w:p>
        </w:tc>
        <w:tc>
          <w:tcPr>
            <w:tcW w:w="474" w:type="dxa"/>
            <w:shd w:val="clear" w:color="auto" w:fill="auto"/>
            <w:noWrap/>
            <w:hideMark/>
          </w:tcPr>
          <w:p w14:paraId="783AA0FE" w14:textId="77777777" w:rsidR="00AD3132" w:rsidRPr="00C14ABD" w:rsidRDefault="00AD3132" w:rsidP="004A4AC0">
            <w:pPr>
              <w:rPr>
                <w:rFonts w:ascii="Arial" w:hAnsi="Arial" w:cs="Arial"/>
              </w:rPr>
            </w:pPr>
            <w:r w:rsidRPr="00C14ABD">
              <w:rPr>
                <w:rFonts w:ascii="Arial" w:hAnsi="Arial" w:cs="Arial"/>
              </w:rPr>
              <w:t>а/б</w:t>
            </w:r>
          </w:p>
        </w:tc>
        <w:tc>
          <w:tcPr>
            <w:tcW w:w="477" w:type="dxa"/>
            <w:shd w:val="clear" w:color="auto" w:fill="auto"/>
            <w:noWrap/>
            <w:hideMark/>
          </w:tcPr>
          <w:p w14:paraId="7C3F2B4D"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1E6D3311" w14:textId="77777777" w:rsidR="00AD3132" w:rsidRPr="00C14ABD" w:rsidRDefault="00AD3132" w:rsidP="004A4AC0">
            <w:pPr>
              <w:rPr>
                <w:rFonts w:ascii="Arial" w:hAnsi="Arial" w:cs="Arial"/>
              </w:rPr>
            </w:pPr>
            <w:r w:rsidRPr="00C14ABD">
              <w:rPr>
                <w:rFonts w:ascii="Arial" w:hAnsi="Arial" w:cs="Arial"/>
              </w:rPr>
              <w:t> </w:t>
            </w:r>
          </w:p>
        </w:tc>
        <w:tc>
          <w:tcPr>
            <w:tcW w:w="1834" w:type="dxa"/>
            <w:shd w:val="clear" w:color="auto" w:fill="auto"/>
            <w:noWrap/>
            <w:hideMark/>
          </w:tcPr>
          <w:p w14:paraId="5E4CE406" w14:textId="77777777" w:rsidR="00AD3132" w:rsidRPr="00C14ABD" w:rsidRDefault="00AD3132" w:rsidP="004A4AC0">
            <w:pPr>
              <w:rPr>
                <w:rFonts w:ascii="Arial" w:hAnsi="Arial" w:cs="Arial"/>
              </w:rPr>
            </w:pPr>
            <w:r w:rsidRPr="00C14ABD">
              <w:rPr>
                <w:rFonts w:ascii="Arial" w:hAnsi="Arial" w:cs="Arial"/>
              </w:rPr>
              <w:t> </w:t>
            </w:r>
          </w:p>
        </w:tc>
      </w:tr>
      <w:tr w:rsidR="00AD3132" w:rsidRPr="00C14ABD" w14:paraId="197A92CF" w14:textId="77777777" w:rsidTr="004A4AC0">
        <w:trPr>
          <w:trHeight w:val="255"/>
          <w:jc w:val="center"/>
        </w:trPr>
        <w:tc>
          <w:tcPr>
            <w:tcW w:w="467" w:type="dxa"/>
            <w:shd w:val="clear" w:color="auto" w:fill="auto"/>
            <w:noWrap/>
            <w:hideMark/>
          </w:tcPr>
          <w:p w14:paraId="6430F622" w14:textId="77777777" w:rsidR="00AD3132" w:rsidRPr="00C14ABD" w:rsidRDefault="00AD3132" w:rsidP="004A4AC0">
            <w:pPr>
              <w:rPr>
                <w:rFonts w:ascii="Arial" w:hAnsi="Arial" w:cs="Arial"/>
              </w:rPr>
            </w:pPr>
            <w:r w:rsidRPr="00C14ABD">
              <w:rPr>
                <w:rFonts w:ascii="Arial" w:hAnsi="Arial" w:cs="Arial"/>
              </w:rPr>
              <w:lastRenderedPageBreak/>
              <w:t>8</w:t>
            </w:r>
          </w:p>
        </w:tc>
        <w:tc>
          <w:tcPr>
            <w:tcW w:w="1490" w:type="dxa"/>
            <w:vMerge/>
            <w:shd w:val="clear" w:color="auto" w:fill="auto"/>
            <w:noWrap/>
          </w:tcPr>
          <w:p w14:paraId="455F6459" w14:textId="77777777" w:rsidR="00AD3132" w:rsidRPr="00C14ABD" w:rsidRDefault="00AD3132" w:rsidP="004A4AC0">
            <w:pPr>
              <w:rPr>
                <w:rFonts w:ascii="Arial" w:hAnsi="Arial" w:cs="Arial"/>
              </w:rPr>
            </w:pPr>
          </w:p>
        </w:tc>
        <w:tc>
          <w:tcPr>
            <w:tcW w:w="1767" w:type="dxa"/>
            <w:shd w:val="clear" w:color="auto" w:fill="auto"/>
            <w:noWrap/>
            <w:hideMark/>
          </w:tcPr>
          <w:p w14:paraId="779976AE" w14:textId="77777777" w:rsidR="00AD3132" w:rsidRPr="00C14ABD" w:rsidRDefault="00AD3132" w:rsidP="004A4AC0">
            <w:pPr>
              <w:rPr>
                <w:rFonts w:ascii="Arial" w:hAnsi="Arial" w:cs="Arial"/>
              </w:rPr>
            </w:pPr>
            <w:r w:rsidRPr="00C14ABD">
              <w:rPr>
                <w:rFonts w:ascii="Arial" w:hAnsi="Arial" w:cs="Arial"/>
              </w:rPr>
              <w:t>ул. 40 лет Победы</w:t>
            </w:r>
          </w:p>
        </w:tc>
        <w:tc>
          <w:tcPr>
            <w:tcW w:w="675" w:type="dxa"/>
            <w:shd w:val="clear" w:color="auto" w:fill="auto"/>
            <w:noWrap/>
            <w:hideMark/>
          </w:tcPr>
          <w:p w14:paraId="556AF4EF" w14:textId="77777777" w:rsidR="00AD3132" w:rsidRPr="00C14ABD" w:rsidRDefault="00AD3132" w:rsidP="004A4AC0">
            <w:pPr>
              <w:rPr>
                <w:rFonts w:ascii="Arial" w:hAnsi="Arial" w:cs="Arial"/>
              </w:rPr>
            </w:pPr>
            <w:r w:rsidRPr="00C14ABD">
              <w:rPr>
                <w:rFonts w:ascii="Arial" w:hAnsi="Arial" w:cs="Arial"/>
              </w:rPr>
              <w:t>0,133</w:t>
            </w:r>
          </w:p>
        </w:tc>
        <w:tc>
          <w:tcPr>
            <w:tcW w:w="431" w:type="dxa"/>
            <w:shd w:val="clear" w:color="auto" w:fill="auto"/>
            <w:noWrap/>
            <w:hideMark/>
          </w:tcPr>
          <w:p w14:paraId="03435B41"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4A108BB4"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77CC4FFB" w14:textId="77777777" w:rsidR="00AD3132" w:rsidRPr="00C14ABD" w:rsidRDefault="00AD3132" w:rsidP="004A4AC0">
            <w:pPr>
              <w:rPr>
                <w:rFonts w:ascii="Arial" w:hAnsi="Arial" w:cs="Arial"/>
              </w:rPr>
            </w:pPr>
            <w:r w:rsidRPr="00C14ABD">
              <w:rPr>
                <w:rFonts w:ascii="Arial" w:hAnsi="Arial" w:cs="Arial"/>
              </w:rPr>
              <w:t>4</w:t>
            </w:r>
          </w:p>
        </w:tc>
        <w:tc>
          <w:tcPr>
            <w:tcW w:w="474" w:type="dxa"/>
            <w:shd w:val="clear" w:color="auto" w:fill="auto"/>
            <w:noWrap/>
            <w:hideMark/>
          </w:tcPr>
          <w:p w14:paraId="74254DFC" w14:textId="77777777" w:rsidR="00AD3132" w:rsidRPr="00C14ABD" w:rsidRDefault="00AD3132" w:rsidP="004A4AC0">
            <w:pPr>
              <w:rPr>
                <w:rFonts w:ascii="Arial" w:hAnsi="Arial" w:cs="Arial"/>
              </w:rPr>
            </w:pPr>
            <w:r w:rsidRPr="00C14ABD">
              <w:rPr>
                <w:rFonts w:ascii="Arial" w:hAnsi="Arial" w:cs="Arial"/>
              </w:rPr>
              <w:t> </w:t>
            </w:r>
          </w:p>
        </w:tc>
        <w:tc>
          <w:tcPr>
            <w:tcW w:w="477" w:type="dxa"/>
            <w:shd w:val="clear" w:color="auto" w:fill="auto"/>
            <w:noWrap/>
            <w:hideMark/>
          </w:tcPr>
          <w:p w14:paraId="562DBBD9"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338C650D" w14:textId="77777777" w:rsidR="00AD3132" w:rsidRPr="00C14ABD" w:rsidRDefault="00AD3132" w:rsidP="004A4AC0">
            <w:pPr>
              <w:rPr>
                <w:rFonts w:ascii="Arial" w:hAnsi="Arial" w:cs="Arial"/>
              </w:rPr>
            </w:pPr>
            <w:r w:rsidRPr="00C14ABD">
              <w:rPr>
                <w:rFonts w:ascii="Arial" w:hAnsi="Arial" w:cs="Arial"/>
              </w:rPr>
              <w:t>гравийное</w:t>
            </w:r>
          </w:p>
        </w:tc>
        <w:tc>
          <w:tcPr>
            <w:tcW w:w="1834" w:type="dxa"/>
            <w:shd w:val="clear" w:color="auto" w:fill="auto"/>
            <w:noWrap/>
            <w:hideMark/>
          </w:tcPr>
          <w:p w14:paraId="2C0D68CF" w14:textId="77777777" w:rsidR="00AD3132" w:rsidRPr="00C14ABD" w:rsidRDefault="00AD3132" w:rsidP="004A4AC0">
            <w:pPr>
              <w:rPr>
                <w:rFonts w:ascii="Arial" w:hAnsi="Arial" w:cs="Arial"/>
              </w:rPr>
            </w:pPr>
            <w:r w:rsidRPr="00C14ABD">
              <w:rPr>
                <w:rFonts w:ascii="Arial" w:hAnsi="Arial" w:cs="Arial"/>
              </w:rPr>
              <w:t> </w:t>
            </w:r>
          </w:p>
        </w:tc>
      </w:tr>
      <w:tr w:rsidR="00AD3132" w:rsidRPr="00C14ABD" w14:paraId="2F80433C" w14:textId="77777777" w:rsidTr="004A4AC0">
        <w:trPr>
          <w:trHeight w:val="255"/>
          <w:jc w:val="center"/>
        </w:trPr>
        <w:tc>
          <w:tcPr>
            <w:tcW w:w="467" w:type="dxa"/>
            <w:shd w:val="clear" w:color="auto" w:fill="auto"/>
            <w:noWrap/>
            <w:hideMark/>
          </w:tcPr>
          <w:p w14:paraId="0E5EDF3A" w14:textId="77777777" w:rsidR="00AD3132" w:rsidRPr="00C14ABD" w:rsidRDefault="00AD3132" w:rsidP="004A4AC0">
            <w:pPr>
              <w:rPr>
                <w:rFonts w:ascii="Arial" w:hAnsi="Arial" w:cs="Arial"/>
              </w:rPr>
            </w:pPr>
            <w:r w:rsidRPr="00C14ABD">
              <w:rPr>
                <w:rFonts w:ascii="Arial" w:hAnsi="Arial" w:cs="Arial"/>
              </w:rPr>
              <w:t>9</w:t>
            </w:r>
          </w:p>
        </w:tc>
        <w:tc>
          <w:tcPr>
            <w:tcW w:w="1490" w:type="dxa"/>
            <w:vMerge/>
            <w:shd w:val="clear" w:color="auto" w:fill="auto"/>
            <w:noWrap/>
          </w:tcPr>
          <w:p w14:paraId="68A6673F" w14:textId="77777777" w:rsidR="00AD3132" w:rsidRPr="00C14ABD" w:rsidRDefault="00AD3132" w:rsidP="004A4AC0">
            <w:pPr>
              <w:rPr>
                <w:rFonts w:ascii="Arial" w:hAnsi="Arial" w:cs="Arial"/>
              </w:rPr>
            </w:pPr>
          </w:p>
        </w:tc>
        <w:tc>
          <w:tcPr>
            <w:tcW w:w="1767" w:type="dxa"/>
            <w:shd w:val="clear" w:color="auto" w:fill="auto"/>
            <w:noWrap/>
            <w:hideMark/>
          </w:tcPr>
          <w:p w14:paraId="52D3B80C" w14:textId="77777777" w:rsidR="00AD3132" w:rsidRPr="00C14ABD" w:rsidRDefault="00AD3132" w:rsidP="004A4AC0">
            <w:pPr>
              <w:rPr>
                <w:rFonts w:ascii="Arial" w:hAnsi="Arial" w:cs="Arial"/>
              </w:rPr>
            </w:pPr>
            <w:proofErr w:type="spellStart"/>
            <w:r w:rsidRPr="00C14ABD">
              <w:rPr>
                <w:rFonts w:ascii="Arial" w:hAnsi="Arial" w:cs="Arial"/>
              </w:rPr>
              <w:t>ул.Тумака</w:t>
            </w:r>
            <w:proofErr w:type="spellEnd"/>
          </w:p>
        </w:tc>
        <w:tc>
          <w:tcPr>
            <w:tcW w:w="675" w:type="dxa"/>
            <w:shd w:val="clear" w:color="auto" w:fill="auto"/>
            <w:noWrap/>
            <w:hideMark/>
          </w:tcPr>
          <w:p w14:paraId="1F488E3C" w14:textId="77777777" w:rsidR="00AD3132" w:rsidRPr="00C14ABD" w:rsidRDefault="00AD3132" w:rsidP="004A4AC0">
            <w:pPr>
              <w:rPr>
                <w:rFonts w:ascii="Arial" w:hAnsi="Arial" w:cs="Arial"/>
              </w:rPr>
            </w:pPr>
            <w:r w:rsidRPr="00C14ABD">
              <w:rPr>
                <w:rFonts w:ascii="Arial" w:hAnsi="Arial" w:cs="Arial"/>
              </w:rPr>
              <w:t>0,337</w:t>
            </w:r>
          </w:p>
        </w:tc>
        <w:tc>
          <w:tcPr>
            <w:tcW w:w="431" w:type="dxa"/>
            <w:shd w:val="clear" w:color="auto" w:fill="auto"/>
            <w:noWrap/>
            <w:hideMark/>
          </w:tcPr>
          <w:p w14:paraId="3D856086"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40D4CE85" w14:textId="77777777" w:rsidR="00AD3132" w:rsidRPr="00C14ABD" w:rsidRDefault="00AD3132" w:rsidP="004A4AC0">
            <w:pPr>
              <w:rPr>
                <w:rFonts w:ascii="Arial" w:hAnsi="Arial" w:cs="Arial"/>
              </w:rPr>
            </w:pPr>
            <w:r w:rsidRPr="00C14ABD">
              <w:rPr>
                <w:rFonts w:ascii="Arial" w:hAnsi="Arial" w:cs="Arial"/>
              </w:rPr>
              <w:t>4</w:t>
            </w:r>
          </w:p>
        </w:tc>
        <w:tc>
          <w:tcPr>
            <w:tcW w:w="431" w:type="dxa"/>
            <w:shd w:val="clear" w:color="auto" w:fill="auto"/>
            <w:noWrap/>
            <w:hideMark/>
          </w:tcPr>
          <w:p w14:paraId="3F0395FD" w14:textId="77777777" w:rsidR="00AD3132" w:rsidRPr="00C14ABD" w:rsidRDefault="00AD3132" w:rsidP="004A4AC0">
            <w:pPr>
              <w:rPr>
                <w:rFonts w:ascii="Arial" w:hAnsi="Arial" w:cs="Arial"/>
              </w:rPr>
            </w:pPr>
            <w:r w:rsidRPr="00C14ABD">
              <w:rPr>
                <w:rFonts w:ascii="Arial" w:hAnsi="Arial" w:cs="Arial"/>
              </w:rPr>
              <w:t> </w:t>
            </w:r>
          </w:p>
        </w:tc>
        <w:tc>
          <w:tcPr>
            <w:tcW w:w="474" w:type="dxa"/>
            <w:shd w:val="clear" w:color="auto" w:fill="auto"/>
            <w:noWrap/>
            <w:hideMark/>
          </w:tcPr>
          <w:p w14:paraId="079DE44E" w14:textId="77777777" w:rsidR="00AD3132" w:rsidRPr="00C14ABD" w:rsidRDefault="00AD3132" w:rsidP="004A4AC0">
            <w:pPr>
              <w:rPr>
                <w:rFonts w:ascii="Arial" w:hAnsi="Arial" w:cs="Arial"/>
              </w:rPr>
            </w:pPr>
            <w:r w:rsidRPr="00C14ABD">
              <w:rPr>
                <w:rFonts w:ascii="Arial" w:hAnsi="Arial" w:cs="Arial"/>
              </w:rPr>
              <w:t> </w:t>
            </w:r>
          </w:p>
        </w:tc>
        <w:tc>
          <w:tcPr>
            <w:tcW w:w="477" w:type="dxa"/>
            <w:shd w:val="clear" w:color="auto" w:fill="auto"/>
            <w:noWrap/>
            <w:hideMark/>
          </w:tcPr>
          <w:p w14:paraId="4F4C2C32"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38486C48" w14:textId="77777777" w:rsidR="00AD3132" w:rsidRPr="00C14ABD" w:rsidRDefault="00AD3132" w:rsidP="004A4AC0">
            <w:pPr>
              <w:rPr>
                <w:rFonts w:ascii="Arial" w:hAnsi="Arial" w:cs="Arial"/>
              </w:rPr>
            </w:pPr>
            <w:r w:rsidRPr="00C14ABD">
              <w:rPr>
                <w:rFonts w:ascii="Arial" w:hAnsi="Arial" w:cs="Arial"/>
              </w:rPr>
              <w:t> </w:t>
            </w:r>
          </w:p>
        </w:tc>
        <w:tc>
          <w:tcPr>
            <w:tcW w:w="1834" w:type="dxa"/>
            <w:shd w:val="clear" w:color="auto" w:fill="auto"/>
            <w:noWrap/>
            <w:hideMark/>
          </w:tcPr>
          <w:p w14:paraId="4D6ED222" w14:textId="77777777" w:rsidR="00AD3132" w:rsidRPr="00C14ABD" w:rsidRDefault="00AD3132" w:rsidP="004A4AC0">
            <w:pPr>
              <w:rPr>
                <w:rFonts w:ascii="Arial" w:hAnsi="Arial" w:cs="Arial"/>
              </w:rPr>
            </w:pPr>
            <w:r w:rsidRPr="00C14ABD">
              <w:rPr>
                <w:rFonts w:ascii="Arial" w:hAnsi="Arial" w:cs="Arial"/>
              </w:rPr>
              <w:t>грунтовое</w:t>
            </w:r>
          </w:p>
        </w:tc>
      </w:tr>
      <w:tr w:rsidR="00AD3132" w:rsidRPr="00C14ABD" w14:paraId="0FFA9D8B" w14:textId="77777777" w:rsidTr="004A4AC0">
        <w:trPr>
          <w:trHeight w:val="255"/>
          <w:jc w:val="center"/>
        </w:trPr>
        <w:tc>
          <w:tcPr>
            <w:tcW w:w="467" w:type="dxa"/>
            <w:shd w:val="clear" w:color="auto" w:fill="auto"/>
            <w:noWrap/>
            <w:hideMark/>
          </w:tcPr>
          <w:p w14:paraId="66A02950" w14:textId="77777777" w:rsidR="00AD3132" w:rsidRPr="00C14ABD" w:rsidRDefault="00AD3132" w:rsidP="004A4AC0">
            <w:pPr>
              <w:rPr>
                <w:rFonts w:ascii="Arial" w:hAnsi="Arial" w:cs="Arial"/>
              </w:rPr>
            </w:pPr>
            <w:r w:rsidRPr="00C14ABD">
              <w:rPr>
                <w:rFonts w:ascii="Arial" w:hAnsi="Arial" w:cs="Arial"/>
              </w:rPr>
              <w:t>10</w:t>
            </w:r>
          </w:p>
        </w:tc>
        <w:tc>
          <w:tcPr>
            <w:tcW w:w="1490" w:type="dxa"/>
            <w:vMerge/>
            <w:shd w:val="clear" w:color="auto" w:fill="auto"/>
            <w:noWrap/>
          </w:tcPr>
          <w:p w14:paraId="295DDE12" w14:textId="77777777" w:rsidR="00AD3132" w:rsidRPr="00C14ABD" w:rsidRDefault="00AD3132" w:rsidP="004A4AC0">
            <w:pPr>
              <w:rPr>
                <w:rFonts w:ascii="Arial" w:hAnsi="Arial" w:cs="Arial"/>
              </w:rPr>
            </w:pPr>
          </w:p>
        </w:tc>
        <w:tc>
          <w:tcPr>
            <w:tcW w:w="1767" w:type="dxa"/>
            <w:shd w:val="clear" w:color="auto" w:fill="auto"/>
            <w:noWrap/>
            <w:hideMark/>
          </w:tcPr>
          <w:p w14:paraId="111D239F" w14:textId="77777777" w:rsidR="00AD3132" w:rsidRPr="00C14ABD" w:rsidRDefault="00AD3132" w:rsidP="004A4AC0">
            <w:pPr>
              <w:rPr>
                <w:rFonts w:ascii="Arial" w:hAnsi="Arial" w:cs="Arial"/>
              </w:rPr>
            </w:pPr>
            <w:proofErr w:type="spellStart"/>
            <w:r w:rsidRPr="00C14ABD">
              <w:rPr>
                <w:rFonts w:ascii="Arial" w:hAnsi="Arial" w:cs="Arial"/>
              </w:rPr>
              <w:t>Пер.Центральный</w:t>
            </w:r>
            <w:proofErr w:type="spellEnd"/>
          </w:p>
        </w:tc>
        <w:tc>
          <w:tcPr>
            <w:tcW w:w="675" w:type="dxa"/>
            <w:shd w:val="clear" w:color="auto" w:fill="auto"/>
            <w:noWrap/>
            <w:hideMark/>
          </w:tcPr>
          <w:p w14:paraId="25EC3E64" w14:textId="77777777" w:rsidR="00AD3132" w:rsidRPr="00C14ABD" w:rsidRDefault="00AD3132" w:rsidP="004A4AC0">
            <w:pPr>
              <w:rPr>
                <w:rFonts w:ascii="Arial" w:hAnsi="Arial" w:cs="Arial"/>
              </w:rPr>
            </w:pPr>
            <w:r w:rsidRPr="00C14ABD">
              <w:rPr>
                <w:rFonts w:ascii="Arial" w:hAnsi="Arial" w:cs="Arial"/>
              </w:rPr>
              <w:t>0,25</w:t>
            </w:r>
          </w:p>
        </w:tc>
        <w:tc>
          <w:tcPr>
            <w:tcW w:w="431" w:type="dxa"/>
            <w:shd w:val="clear" w:color="auto" w:fill="auto"/>
            <w:noWrap/>
            <w:hideMark/>
          </w:tcPr>
          <w:p w14:paraId="73223B92"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0354478E" w14:textId="77777777" w:rsidR="00AD3132" w:rsidRPr="00C14ABD" w:rsidRDefault="00AD3132" w:rsidP="004A4AC0">
            <w:pPr>
              <w:rPr>
                <w:rFonts w:ascii="Arial" w:hAnsi="Arial" w:cs="Arial"/>
              </w:rPr>
            </w:pPr>
            <w:r w:rsidRPr="00C14ABD">
              <w:rPr>
                <w:rFonts w:ascii="Arial" w:hAnsi="Arial" w:cs="Arial"/>
              </w:rPr>
              <w:t>4</w:t>
            </w:r>
          </w:p>
        </w:tc>
        <w:tc>
          <w:tcPr>
            <w:tcW w:w="431" w:type="dxa"/>
            <w:shd w:val="clear" w:color="auto" w:fill="auto"/>
            <w:noWrap/>
            <w:hideMark/>
          </w:tcPr>
          <w:p w14:paraId="5349BB45" w14:textId="77777777" w:rsidR="00AD3132" w:rsidRPr="00C14ABD" w:rsidRDefault="00AD3132" w:rsidP="004A4AC0">
            <w:pPr>
              <w:rPr>
                <w:rFonts w:ascii="Arial" w:hAnsi="Arial" w:cs="Arial"/>
              </w:rPr>
            </w:pPr>
            <w:r w:rsidRPr="00C14ABD">
              <w:rPr>
                <w:rFonts w:ascii="Arial" w:hAnsi="Arial" w:cs="Arial"/>
              </w:rPr>
              <w:t> </w:t>
            </w:r>
          </w:p>
        </w:tc>
        <w:tc>
          <w:tcPr>
            <w:tcW w:w="474" w:type="dxa"/>
            <w:shd w:val="clear" w:color="auto" w:fill="auto"/>
            <w:noWrap/>
            <w:hideMark/>
          </w:tcPr>
          <w:p w14:paraId="4EA2381C" w14:textId="77777777" w:rsidR="00AD3132" w:rsidRPr="00C14ABD" w:rsidRDefault="00AD3132" w:rsidP="004A4AC0">
            <w:pPr>
              <w:rPr>
                <w:rFonts w:ascii="Arial" w:hAnsi="Arial" w:cs="Arial"/>
              </w:rPr>
            </w:pPr>
            <w:r w:rsidRPr="00C14ABD">
              <w:rPr>
                <w:rFonts w:ascii="Arial" w:hAnsi="Arial" w:cs="Arial"/>
              </w:rPr>
              <w:t> </w:t>
            </w:r>
          </w:p>
        </w:tc>
        <w:tc>
          <w:tcPr>
            <w:tcW w:w="477" w:type="dxa"/>
            <w:shd w:val="clear" w:color="auto" w:fill="auto"/>
            <w:noWrap/>
            <w:hideMark/>
          </w:tcPr>
          <w:p w14:paraId="404F662F"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410FF503" w14:textId="77777777" w:rsidR="00AD3132" w:rsidRPr="00C14ABD" w:rsidRDefault="00AD3132" w:rsidP="004A4AC0">
            <w:pPr>
              <w:rPr>
                <w:rFonts w:ascii="Arial" w:hAnsi="Arial" w:cs="Arial"/>
              </w:rPr>
            </w:pPr>
            <w:r w:rsidRPr="00C14ABD">
              <w:rPr>
                <w:rFonts w:ascii="Arial" w:hAnsi="Arial" w:cs="Arial"/>
              </w:rPr>
              <w:t> </w:t>
            </w:r>
          </w:p>
        </w:tc>
        <w:tc>
          <w:tcPr>
            <w:tcW w:w="1834" w:type="dxa"/>
            <w:shd w:val="clear" w:color="auto" w:fill="auto"/>
            <w:noWrap/>
            <w:hideMark/>
          </w:tcPr>
          <w:p w14:paraId="1C374910" w14:textId="77777777" w:rsidR="00AD3132" w:rsidRPr="00C14ABD" w:rsidRDefault="00AD3132" w:rsidP="004A4AC0">
            <w:pPr>
              <w:rPr>
                <w:rFonts w:ascii="Arial" w:hAnsi="Arial" w:cs="Arial"/>
              </w:rPr>
            </w:pPr>
            <w:r w:rsidRPr="00C14ABD">
              <w:rPr>
                <w:rFonts w:ascii="Arial" w:hAnsi="Arial" w:cs="Arial"/>
              </w:rPr>
              <w:t>грунтовое</w:t>
            </w:r>
          </w:p>
        </w:tc>
      </w:tr>
      <w:tr w:rsidR="00AD3132" w:rsidRPr="00C14ABD" w14:paraId="1F0B2E95" w14:textId="77777777" w:rsidTr="004A4AC0">
        <w:trPr>
          <w:trHeight w:val="255"/>
          <w:jc w:val="center"/>
        </w:trPr>
        <w:tc>
          <w:tcPr>
            <w:tcW w:w="467" w:type="dxa"/>
            <w:shd w:val="clear" w:color="auto" w:fill="auto"/>
            <w:noWrap/>
            <w:hideMark/>
          </w:tcPr>
          <w:p w14:paraId="1C7A8FDA" w14:textId="77777777" w:rsidR="00AD3132" w:rsidRPr="00C14ABD" w:rsidRDefault="00AD3132" w:rsidP="004A4AC0">
            <w:pPr>
              <w:rPr>
                <w:rFonts w:ascii="Arial" w:hAnsi="Arial" w:cs="Arial"/>
              </w:rPr>
            </w:pPr>
            <w:r w:rsidRPr="00C14ABD">
              <w:rPr>
                <w:rFonts w:ascii="Arial" w:hAnsi="Arial" w:cs="Arial"/>
              </w:rPr>
              <w:t>11</w:t>
            </w:r>
          </w:p>
        </w:tc>
        <w:tc>
          <w:tcPr>
            <w:tcW w:w="1490" w:type="dxa"/>
            <w:vMerge/>
            <w:shd w:val="clear" w:color="auto" w:fill="auto"/>
            <w:noWrap/>
            <w:hideMark/>
          </w:tcPr>
          <w:p w14:paraId="24ED5412" w14:textId="77777777" w:rsidR="00AD3132" w:rsidRPr="00C14ABD" w:rsidRDefault="00AD3132" w:rsidP="004A4AC0">
            <w:pPr>
              <w:rPr>
                <w:rFonts w:ascii="Arial" w:hAnsi="Arial" w:cs="Arial"/>
              </w:rPr>
            </w:pPr>
          </w:p>
        </w:tc>
        <w:tc>
          <w:tcPr>
            <w:tcW w:w="1767" w:type="dxa"/>
            <w:shd w:val="clear" w:color="auto" w:fill="auto"/>
            <w:noWrap/>
            <w:hideMark/>
          </w:tcPr>
          <w:p w14:paraId="3FBF0105" w14:textId="77777777" w:rsidR="00AD3132" w:rsidRPr="00C14ABD" w:rsidRDefault="00AD3132" w:rsidP="004A4AC0">
            <w:pPr>
              <w:rPr>
                <w:rFonts w:ascii="Arial" w:hAnsi="Arial" w:cs="Arial"/>
              </w:rPr>
            </w:pPr>
            <w:proofErr w:type="spellStart"/>
            <w:r w:rsidRPr="00C14ABD">
              <w:rPr>
                <w:rFonts w:ascii="Arial" w:hAnsi="Arial" w:cs="Arial"/>
              </w:rPr>
              <w:t>Пер.Дорожный</w:t>
            </w:r>
            <w:proofErr w:type="spellEnd"/>
          </w:p>
        </w:tc>
        <w:tc>
          <w:tcPr>
            <w:tcW w:w="675" w:type="dxa"/>
            <w:shd w:val="clear" w:color="auto" w:fill="auto"/>
            <w:noWrap/>
            <w:hideMark/>
          </w:tcPr>
          <w:p w14:paraId="1D96E56D" w14:textId="77777777" w:rsidR="00AD3132" w:rsidRPr="00C14ABD" w:rsidRDefault="00AD3132" w:rsidP="004A4AC0">
            <w:pPr>
              <w:rPr>
                <w:rFonts w:ascii="Arial" w:hAnsi="Arial" w:cs="Arial"/>
              </w:rPr>
            </w:pPr>
            <w:r w:rsidRPr="00C14ABD">
              <w:rPr>
                <w:rFonts w:ascii="Arial" w:hAnsi="Arial" w:cs="Arial"/>
              </w:rPr>
              <w:t>0,196</w:t>
            </w:r>
          </w:p>
        </w:tc>
        <w:tc>
          <w:tcPr>
            <w:tcW w:w="431" w:type="dxa"/>
            <w:shd w:val="clear" w:color="auto" w:fill="auto"/>
            <w:noWrap/>
            <w:hideMark/>
          </w:tcPr>
          <w:p w14:paraId="40EC3A73" w14:textId="77777777" w:rsidR="00AD3132" w:rsidRPr="00C14ABD" w:rsidRDefault="00AD3132" w:rsidP="004A4AC0">
            <w:pPr>
              <w:rPr>
                <w:rFonts w:ascii="Arial" w:hAnsi="Arial" w:cs="Arial"/>
              </w:rPr>
            </w:pPr>
            <w:r w:rsidRPr="00C14ABD">
              <w:rPr>
                <w:rFonts w:ascii="Arial" w:hAnsi="Arial" w:cs="Arial"/>
              </w:rPr>
              <w:t> </w:t>
            </w:r>
          </w:p>
        </w:tc>
        <w:tc>
          <w:tcPr>
            <w:tcW w:w="431" w:type="dxa"/>
            <w:shd w:val="clear" w:color="auto" w:fill="auto"/>
            <w:noWrap/>
            <w:hideMark/>
          </w:tcPr>
          <w:p w14:paraId="418B1BEE" w14:textId="77777777" w:rsidR="00AD3132" w:rsidRPr="00C14ABD" w:rsidRDefault="00AD3132" w:rsidP="004A4AC0">
            <w:pPr>
              <w:rPr>
                <w:rFonts w:ascii="Arial" w:hAnsi="Arial" w:cs="Arial"/>
              </w:rPr>
            </w:pPr>
            <w:r w:rsidRPr="00C14ABD">
              <w:rPr>
                <w:rFonts w:ascii="Arial" w:hAnsi="Arial" w:cs="Arial"/>
              </w:rPr>
              <w:t>4</w:t>
            </w:r>
          </w:p>
        </w:tc>
        <w:tc>
          <w:tcPr>
            <w:tcW w:w="431" w:type="dxa"/>
            <w:shd w:val="clear" w:color="auto" w:fill="auto"/>
            <w:noWrap/>
            <w:hideMark/>
          </w:tcPr>
          <w:p w14:paraId="10BB3E40" w14:textId="77777777" w:rsidR="00AD3132" w:rsidRPr="00C14ABD" w:rsidRDefault="00AD3132" w:rsidP="004A4AC0">
            <w:pPr>
              <w:rPr>
                <w:rFonts w:ascii="Arial" w:hAnsi="Arial" w:cs="Arial"/>
              </w:rPr>
            </w:pPr>
            <w:r w:rsidRPr="00C14ABD">
              <w:rPr>
                <w:rFonts w:ascii="Arial" w:hAnsi="Arial" w:cs="Arial"/>
              </w:rPr>
              <w:t> </w:t>
            </w:r>
          </w:p>
        </w:tc>
        <w:tc>
          <w:tcPr>
            <w:tcW w:w="474" w:type="dxa"/>
            <w:shd w:val="clear" w:color="auto" w:fill="auto"/>
            <w:noWrap/>
            <w:hideMark/>
          </w:tcPr>
          <w:p w14:paraId="7A4FC6FB" w14:textId="77777777" w:rsidR="00AD3132" w:rsidRPr="00C14ABD" w:rsidRDefault="00AD3132" w:rsidP="004A4AC0">
            <w:pPr>
              <w:rPr>
                <w:rFonts w:ascii="Arial" w:hAnsi="Arial" w:cs="Arial"/>
              </w:rPr>
            </w:pPr>
            <w:r w:rsidRPr="00C14ABD">
              <w:rPr>
                <w:rFonts w:ascii="Arial" w:hAnsi="Arial" w:cs="Arial"/>
              </w:rPr>
              <w:t> </w:t>
            </w:r>
          </w:p>
        </w:tc>
        <w:tc>
          <w:tcPr>
            <w:tcW w:w="477" w:type="dxa"/>
            <w:shd w:val="clear" w:color="auto" w:fill="auto"/>
            <w:noWrap/>
            <w:hideMark/>
          </w:tcPr>
          <w:p w14:paraId="6191920E" w14:textId="77777777" w:rsidR="00AD3132" w:rsidRPr="00C14ABD" w:rsidRDefault="00AD3132" w:rsidP="004A4AC0">
            <w:pPr>
              <w:rPr>
                <w:rFonts w:ascii="Arial" w:hAnsi="Arial" w:cs="Arial"/>
              </w:rPr>
            </w:pPr>
            <w:r w:rsidRPr="00C14ABD">
              <w:rPr>
                <w:rFonts w:ascii="Arial" w:hAnsi="Arial" w:cs="Arial"/>
              </w:rPr>
              <w:t> </w:t>
            </w:r>
          </w:p>
        </w:tc>
        <w:tc>
          <w:tcPr>
            <w:tcW w:w="1094" w:type="dxa"/>
            <w:shd w:val="clear" w:color="auto" w:fill="auto"/>
            <w:noWrap/>
            <w:hideMark/>
          </w:tcPr>
          <w:p w14:paraId="289CFB21" w14:textId="77777777" w:rsidR="00AD3132" w:rsidRPr="00C14ABD" w:rsidRDefault="00AD3132" w:rsidP="004A4AC0">
            <w:pPr>
              <w:rPr>
                <w:rFonts w:ascii="Arial" w:hAnsi="Arial" w:cs="Arial"/>
              </w:rPr>
            </w:pPr>
            <w:r w:rsidRPr="00C14ABD">
              <w:rPr>
                <w:rFonts w:ascii="Arial" w:hAnsi="Arial" w:cs="Arial"/>
              </w:rPr>
              <w:t> </w:t>
            </w:r>
          </w:p>
        </w:tc>
        <w:tc>
          <w:tcPr>
            <w:tcW w:w="1834" w:type="dxa"/>
            <w:shd w:val="clear" w:color="auto" w:fill="auto"/>
            <w:noWrap/>
            <w:hideMark/>
          </w:tcPr>
          <w:p w14:paraId="295AE4E0" w14:textId="77777777" w:rsidR="00AD3132" w:rsidRPr="00C14ABD" w:rsidRDefault="00AD3132" w:rsidP="004A4AC0">
            <w:pPr>
              <w:rPr>
                <w:rFonts w:ascii="Arial" w:hAnsi="Arial" w:cs="Arial"/>
              </w:rPr>
            </w:pPr>
            <w:r w:rsidRPr="00C14ABD">
              <w:rPr>
                <w:rFonts w:ascii="Arial" w:hAnsi="Arial" w:cs="Arial"/>
              </w:rPr>
              <w:t>грунтовое</w:t>
            </w:r>
          </w:p>
        </w:tc>
      </w:tr>
      <w:tr w:rsidR="00407262" w:rsidRPr="00C14ABD" w14:paraId="49D712AB" w14:textId="77777777" w:rsidTr="004A4AC0">
        <w:trPr>
          <w:trHeight w:val="255"/>
          <w:jc w:val="center"/>
        </w:trPr>
        <w:tc>
          <w:tcPr>
            <w:tcW w:w="467" w:type="dxa"/>
            <w:shd w:val="clear" w:color="auto" w:fill="auto"/>
            <w:noWrap/>
          </w:tcPr>
          <w:p w14:paraId="3585FB3A" w14:textId="60510EA1" w:rsidR="00407262" w:rsidRPr="00C14ABD" w:rsidRDefault="00407262" w:rsidP="004A4AC0">
            <w:pPr>
              <w:rPr>
                <w:rFonts w:ascii="Arial" w:hAnsi="Arial" w:cs="Arial"/>
              </w:rPr>
            </w:pPr>
            <w:r>
              <w:rPr>
                <w:rFonts w:ascii="Arial" w:hAnsi="Arial" w:cs="Arial"/>
              </w:rPr>
              <w:t>12</w:t>
            </w:r>
          </w:p>
        </w:tc>
        <w:tc>
          <w:tcPr>
            <w:tcW w:w="1490" w:type="dxa"/>
            <w:shd w:val="clear" w:color="auto" w:fill="auto"/>
            <w:noWrap/>
          </w:tcPr>
          <w:p w14:paraId="7003BEB4" w14:textId="77777777" w:rsidR="00407262" w:rsidRPr="00C14ABD" w:rsidRDefault="00407262" w:rsidP="004A4AC0">
            <w:pPr>
              <w:rPr>
                <w:rFonts w:ascii="Arial" w:hAnsi="Arial" w:cs="Arial"/>
              </w:rPr>
            </w:pPr>
          </w:p>
        </w:tc>
        <w:tc>
          <w:tcPr>
            <w:tcW w:w="1767" w:type="dxa"/>
            <w:shd w:val="clear" w:color="auto" w:fill="auto"/>
            <w:noWrap/>
          </w:tcPr>
          <w:p w14:paraId="5AB7E90A" w14:textId="556BF1B7" w:rsidR="00407262" w:rsidRPr="00C14ABD" w:rsidRDefault="00407262" w:rsidP="004A4AC0">
            <w:pPr>
              <w:rPr>
                <w:rFonts w:ascii="Arial" w:hAnsi="Arial" w:cs="Arial"/>
              </w:rPr>
            </w:pPr>
            <w:r>
              <w:rPr>
                <w:rFonts w:ascii="Arial" w:hAnsi="Arial" w:cs="Arial"/>
              </w:rPr>
              <w:t>Пер. Центральный 2</w:t>
            </w:r>
          </w:p>
        </w:tc>
        <w:tc>
          <w:tcPr>
            <w:tcW w:w="675" w:type="dxa"/>
            <w:shd w:val="clear" w:color="auto" w:fill="auto"/>
            <w:noWrap/>
          </w:tcPr>
          <w:p w14:paraId="5C7402F7" w14:textId="2BD90001" w:rsidR="00407262" w:rsidRPr="00C14ABD" w:rsidRDefault="00407262" w:rsidP="004A4AC0">
            <w:pPr>
              <w:rPr>
                <w:rFonts w:ascii="Arial" w:hAnsi="Arial" w:cs="Arial"/>
              </w:rPr>
            </w:pPr>
            <w:r>
              <w:rPr>
                <w:rFonts w:ascii="Arial" w:hAnsi="Arial" w:cs="Arial"/>
              </w:rPr>
              <w:t>0,465</w:t>
            </w:r>
          </w:p>
        </w:tc>
        <w:tc>
          <w:tcPr>
            <w:tcW w:w="431" w:type="dxa"/>
            <w:shd w:val="clear" w:color="auto" w:fill="auto"/>
            <w:noWrap/>
          </w:tcPr>
          <w:p w14:paraId="69A2B1DE" w14:textId="77777777" w:rsidR="00407262" w:rsidRPr="00C14ABD" w:rsidRDefault="00407262" w:rsidP="004A4AC0">
            <w:pPr>
              <w:rPr>
                <w:rFonts w:ascii="Arial" w:hAnsi="Arial" w:cs="Arial"/>
              </w:rPr>
            </w:pPr>
          </w:p>
        </w:tc>
        <w:tc>
          <w:tcPr>
            <w:tcW w:w="431" w:type="dxa"/>
            <w:shd w:val="clear" w:color="auto" w:fill="auto"/>
            <w:noWrap/>
          </w:tcPr>
          <w:p w14:paraId="218E8052" w14:textId="3EE1FB1C" w:rsidR="00407262" w:rsidRPr="00C14ABD" w:rsidRDefault="00407262" w:rsidP="004A4AC0">
            <w:pPr>
              <w:rPr>
                <w:rFonts w:ascii="Arial" w:hAnsi="Arial" w:cs="Arial"/>
              </w:rPr>
            </w:pPr>
            <w:r>
              <w:rPr>
                <w:rFonts w:ascii="Arial" w:hAnsi="Arial" w:cs="Arial"/>
              </w:rPr>
              <w:t>4</w:t>
            </w:r>
          </w:p>
        </w:tc>
        <w:tc>
          <w:tcPr>
            <w:tcW w:w="431" w:type="dxa"/>
            <w:shd w:val="clear" w:color="auto" w:fill="auto"/>
            <w:noWrap/>
          </w:tcPr>
          <w:p w14:paraId="72DD8820" w14:textId="77777777" w:rsidR="00407262" w:rsidRPr="00C14ABD" w:rsidRDefault="00407262" w:rsidP="004A4AC0">
            <w:pPr>
              <w:rPr>
                <w:rFonts w:ascii="Arial" w:hAnsi="Arial" w:cs="Arial"/>
              </w:rPr>
            </w:pPr>
          </w:p>
        </w:tc>
        <w:tc>
          <w:tcPr>
            <w:tcW w:w="474" w:type="dxa"/>
            <w:shd w:val="clear" w:color="auto" w:fill="auto"/>
            <w:noWrap/>
          </w:tcPr>
          <w:p w14:paraId="37BC38A0" w14:textId="77777777" w:rsidR="00407262" w:rsidRPr="00C14ABD" w:rsidRDefault="00407262" w:rsidP="004A4AC0">
            <w:pPr>
              <w:rPr>
                <w:rFonts w:ascii="Arial" w:hAnsi="Arial" w:cs="Arial"/>
              </w:rPr>
            </w:pPr>
          </w:p>
        </w:tc>
        <w:tc>
          <w:tcPr>
            <w:tcW w:w="477" w:type="dxa"/>
            <w:shd w:val="clear" w:color="auto" w:fill="auto"/>
            <w:noWrap/>
          </w:tcPr>
          <w:p w14:paraId="4AD5157C" w14:textId="77777777" w:rsidR="00407262" w:rsidRPr="00C14ABD" w:rsidRDefault="00407262" w:rsidP="004A4AC0">
            <w:pPr>
              <w:rPr>
                <w:rFonts w:ascii="Arial" w:hAnsi="Arial" w:cs="Arial"/>
              </w:rPr>
            </w:pPr>
          </w:p>
        </w:tc>
        <w:tc>
          <w:tcPr>
            <w:tcW w:w="1094" w:type="dxa"/>
            <w:shd w:val="clear" w:color="auto" w:fill="auto"/>
            <w:noWrap/>
          </w:tcPr>
          <w:p w14:paraId="6BA61B33" w14:textId="77777777" w:rsidR="00407262" w:rsidRPr="00C14ABD" w:rsidRDefault="00407262" w:rsidP="004A4AC0">
            <w:pPr>
              <w:rPr>
                <w:rFonts w:ascii="Arial" w:hAnsi="Arial" w:cs="Arial"/>
              </w:rPr>
            </w:pPr>
          </w:p>
        </w:tc>
        <w:tc>
          <w:tcPr>
            <w:tcW w:w="1834" w:type="dxa"/>
            <w:shd w:val="clear" w:color="auto" w:fill="auto"/>
            <w:noWrap/>
          </w:tcPr>
          <w:p w14:paraId="5E6E559B" w14:textId="50DF7003" w:rsidR="00407262" w:rsidRPr="00C14ABD" w:rsidRDefault="00407262" w:rsidP="004A4AC0">
            <w:pPr>
              <w:rPr>
                <w:rFonts w:ascii="Arial" w:hAnsi="Arial" w:cs="Arial"/>
              </w:rPr>
            </w:pPr>
            <w:r w:rsidRPr="00C14ABD">
              <w:rPr>
                <w:rFonts w:ascii="Arial" w:hAnsi="Arial" w:cs="Arial"/>
              </w:rPr>
              <w:t>грунтовое</w:t>
            </w:r>
          </w:p>
        </w:tc>
      </w:tr>
    </w:tbl>
    <w:p w14:paraId="0B06CF5E" w14:textId="77777777" w:rsidR="00AD3132" w:rsidRPr="00C14ABD" w:rsidRDefault="00AD3132" w:rsidP="00AD3132">
      <w:pPr>
        <w:rPr>
          <w:rFonts w:ascii="Arial" w:hAnsi="Arial" w:cs="Arial"/>
        </w:rPr>
      </w:pPr>
    </w:p>
    <w:p w14:paraId="1F4DF655" w14:textId="77777777" w:rsidR="00AD3132" w:rsidRPr="00C14ABD" w:rsidRDefault="00AD3132" w:rsidP="00AD3132">
      <w:pPr>
        <w:jc w:val="center"/>
        <w:rPr>
          <w:rFonts w:ascii="Arial" w:hAnsi="Arial" w:cs="Arial"/>
        </w:rPr>
      </w:pPr>
      <w:r w:rsidRPr="00C14ABD">
        <w:rPr>
          <w:rFonts w:ascii="Arial" w:hAnsi="Arial" w:cs="Arial"/>
        </w:rPr>
        <w:t>6. Основные цели и задачи, сроки и этапы реализации плана</w:t>
      </w:r>
    </w:p>
    <w:p w14:paraId="0CEFE2AA" w14:textId="77777777" w:rsidR="00AD3132" w:rsidRPr="00C14ABD" w:rsidRDefault="00AD3132" w:rsidP="00AD3132">
      <w:pPr>
        <w:rPr>
          <w:rFonts w:ascii="Arial" w:hAnsi="Arial" w:cs="Arial"/>
        </w:rPr>
      </w:pPr>
    </w:p>
    <w:p w14:paraId="69D747AE" w14:textId="77777777" w:rsidR="00AD3132" w:rsidRPr="00C14ABD" w:rsidRDefault="00AD3132" w:rsidP="00AD3132">
      <w:pPr>
        <w:ind w:firstLine="709"/>
        <w:jc w:val="both"/>
        <w:rPr>
          <w:rFonts w:ascii="Arial" w:hAnsi="Arial" w:cs="Arial"/>
        </w:rPr>
      </w:pPr>
      <w:r w:rsidRPr="00C14ABD">
        <w:rPr>
          <w:rFonts w:ascii="Arial" w:hAnsi="Arial" w:cs="Arial"/>
        </w:rPr>
        <w:t xml:space="preserve">Основной целью Плана является создание условий для приведения объектов транспортной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w:t>
      </w:r>
    </w:p>
    <w:p w14:paraId="02E5D9B2" w14:textId="77777777" w:rsidR="00AD3132" w:rsidRPr="00C14ABD" w:rsidRDefault="00AD3132" w:rsidP="00AD3132">
      <w:pPr>
        <w:ind w:firstLine="709"/>
        <w:jc w:val="both"/>
        <w:rPr>
          <w:rFonts w:ascii="Arial" w:hAnsi="Arial" w:cs="Arial"/>
        </w:rPr>
      </w:pPr>
      <w:r w:rsidRPr="00C14ABD">
        <w:rPr>
          <w:rFonts w:ascii="Arial" w:hAnsi="Arial" w:cs="Arial"/>
        </w:rPr>
        <w:t>План направлен на снижение уровня износа объектов транспортной инфраструктуры, повышение безопасности дорожного движения.</w:t>
      </w:r>
    </w:p>
    <w:p w14:paraId="46DD4254" w14:textId="77777777" w:rsidR="00AD3132" w:rsidRPr="00C14ABD" w:rsidRDefault="00AD3132" w:rsidP="00AD3132">
      <w:pPr>
        <w:ind w:firstLine="709"/>
        <w:rPr>
          <w:rFonts w:ascii="Arial" w:hAnsi="Arial" w:cs="Arial"/>
        </w:rPr>
      </w:pPr>
      <w:r w:rsidRPr="00C14ABD">
        <w:rPr>
          <w:rFonts w:ascii="Arial" w:hAnsi="Arial" w:cs="Arial"/>
        </w:rPr>
        <w:t xml:space="preserve">Основные задачи Плана: </w:t>
      </w:r>
    </w:p>
    <w:p w14:paraId="314660FE" w14:textId="77777777" w:rsidR="00AD3132" w:rsidRPr="00C14ABD" w:rsidRDefault="00AD3132" w:rsidP="00AD3132">
      <w:pPr>
        <w:ind w:firstLine="709"/>
        <w:rPr>
          <w:rFonts w:ascii="Arial" w:hAnsi="Arial" w:cs="Arial"/>
        </w:rPr>
      </w:pPr>
      <w:r w:rsidRPr="00C14ABD">
        <w:rPr>
          <w:rFonts w:ascii="Arial" w:hAnsi="Arial" w:cs="Arial"/>
        </w:rPr>
        <w:t>- модернизация, ремонт, объектов благоустройства и дорожного хозяйства.</w:t>
      </w:r>
    </w:p>
    <w:p w14:paraId="7403BDE5" w14:textId="77777777" w:rsidR="00AD3132" w:rsidRPr="00C14ABD" w:rsidRDefault="00AD3132" w:rsidP="00AD3132">
      <w:pPr>
        <w:ind w:firstLine="709"/>
        <w:jc w:val="both"/>
        <w:rPr>
          <w:rFonts w:ascii="Arial" w:hAnsi="Arial" w:cs="Arial"/>
        </w:rPr>
      </w:pPr>
      <w:r w:rsidRPr="00C14ABD">
        <w:rPr>
          <w:rFonts w:ascii="Arial" w:hAnsi="Arial" w:cs="Arial"/>
        </w:rPr>
        <w:t>Бюджетные средства, направляемые на реализацию плана, должны быть предназначены для реализации проектов модернизации объектов транспортной инфраструктуры и дорожного хозяйства, связанных с ремонтом, модернизацией существующих объектов.</w:t>
      </w:r>
    </w:p>
    <w:p w14:paraId="4E990149" w14:textId="77777777" w:rsidR="00AD3132" w:rsidRPr="00C14ABD" w:rsidRDefault="00AD3132" w:rsidP="00AD3132">
      <w:pPr>
        <w:ind w:firstLine="709"/>
        <w:jc w:val="both"/>
        <w:rPr>
          <w:rFonts w:ascii="Arial" w:hAnsi="Arial" w:cs="Arial"/>
        </w:rPr>
      </w:pPr>
    </w:p>
    <w:p w14:paraId="5ED33A8A" w14:textId="77777777" w:rsidR="00AD3132" w:rsidRPr="00C14ABD" w:rsidRDefault="00AD3132" w:rsidP="00AD3132">
      <w:pPr>
        <w:ind w:firstLine="709"/>
        <w:jc w:val="both"/>
        <w:rPr>
          <w:rFonts w:ascii="Arial" w:hAnsi="Arial" w:cs="Arial"/>
        </w:rPr>
      </w:pPr>
      <w:r w:rsidRPr="00C14ABD">
        <w:rPr>
          <w:rFonts w:ascii="Arial" w:hAnsi="Arial" w:cs="Arial"/>
        </w:rPr>
        <w:t>Сроки и этапы реализации плана.</w:t>
      </w:r>
    </w:p>
    <w:p w14:paraId="6879A4FC" w14:textId="77777777" w:rsidR="00AD3132" w:rsidRPr="00C14ABD" w:rsidRDefault="00AD3132" w:rsidP="00AD3132">
      <w:pPr>
        <w:ind w:firstLine="709"/>
        <w:jc w:val="both"/>
        <w:rPr>
          <w:rFonts w:ascii="Arial" w:hAnsi="Arial" w:cs="Arial"/>
        </w:rPr>
      </w:pPr>
    </w:p>
    <w:p w14:paraId="1DBB441F" w14:textId="26EC0555" w:rsidR="00AD3132" w:rsidRPr="00C14ABD" w:rsidRDefault="00AD3132" w:rsidP="00AD3132">
      <w:pPr>
        <w:ind w:firstLine="709"/>
        <w:jc w:val="both"/>
        <w:rPr>
          <w:rFonts w:ascii="Arial" w:hAnsi="Arial" w:cs="Arial"/>
        </w:rPr>
      </w:pPr>
      <w:r w:rsidRPr="00C14ABD">
        <w:rPr>
          <w:rFonts w:ascii="Arial" w:hAnsi="Arial" w:cs="Arial"/>
        </w:rPr>
        <w:t>Срок действия программы с 20</w:t>
      </w:r>
      <w:r w:rsidR="00407262">
        <w:rPr>
          <w:rFonts w:ascii="Arial" w:hAnsi="Arial" w:cs="Arial"/>
        </w:rPr>
        <w:t>23</w:t>
      </w:r>
      <w:r w:rsidRPr="00C14ABD">
        <w:rPr>
          <w:rFonts w:ascii="Arial" w:hAnsi="Arial" w:cs="Arial"/>
        </w:rPr>
        <w:t xml:space="preserve"> - 202</w:t>
      </w:r>
      <w:r w:rsidR="00407262">
        <w:rPr>
          <w:rFonts w:ascii="Arial" w:hAnsi="Arial" w:cs="Arial"/>
        </w:rPr>
        <w:t>8</w:t>
      </w:r>
      <w:r w:rsidRPr="00C14ABD">
        <w:rPr>
          <w:rFonts w:ascii="Arial" w:hAnsi="Arial" w:cs="Arial"/>
        </w:rPr>
        <w:t xml:space="preserve"> года. Реализация плана будет осуществляться весь период.</w:t>
      </w:r>
    </w:p>
    <w:p w14:paraId="3431144E" w14:textId="77777777" w:rsidR="00AD3132" w:rsidRPr="00C14ABD" w:rsidRDefault="00AD3132" w:rsidP="00AD3132">
      <w:pPr>
        <w:ind w:firstLine="709"/>
        <w:jc w:val="both"/>
        <w:rPr>
          <w:rFonts w:ascii="Arial" w:hAnsi="Arial" w:cs="Arial"/>
        </w:rPr>
      </w:pPr>
    </w:p>
    <w:p w14:paraId="59E4D345" w14:textId="77777777" w:rsidR="00AD3132" w:rsidRPr="00C14ABD" w:rsidRDefault="00AD3132" w:rsidP="00AD3132">
      <w:pPr>
        <w:ind w:firstLine="709"/>
        <w:jc w:val="both"/>
        <w:rPr>
          <w:rFonts w:ascii="Arial" w:hAnsi="Arial" w:cs="Arial"/>
        </w:rPr>
      </w:pPr>
      <w:r w:rsidRPr="00C14ABD">
        <w:rPr>
          <w:rFonts w:ascii="Arial" w:hAnsi="Arial" w:cs="Arial"/>
        </w:rPr>
        <w:t>Общие положения</w:t>
      </w:r>
    </w:p>
    <w:p w14:paraId="3A89DD3A" w14:textId="77777777" w:rsidR="00AD3132" w:rsidRPr="00C14ABD" w:rsidRDefault="00AD3132" w:rsidP="00AD3132">
      <w:pPr>
        <w:ind w:firstLine="709"/>
        <w:jc w:val="both"/>
        <w:rPr>
          <w:rFonts w:ascii="Arial" w:hAnsi="Arial" w:cs="Arial"/>
        </w:rPr>
      </w:pPr>
      <w:r w:rsidRPr="00C14ABD">
        <w:rPr>
          <w:rFonts w:ascii="Arial" w:hAnsi="Arial" w:cs="Arial"/>
        </w:rPr>
        <w:t>1. Основным фактором, определяющим направления разработки Плана, является:</w:t>
      </w:r>
    </w:p>
    <w:p w14:paraId="55F8C7C5" w14:textId="77777777" w:rsidR="00AD3132" w:rsidRPr="00C14ABD" w:rsidRDefault="00AD3132" w:rsidP="00AD3132">
      <w:pPr>
        <w:ind w:firstLine="709"/>
        <w:jc w:val="both"/>
        <w:rPr>
          <w:rFonts w:ascii="Arial" w:hAnsi="Arial" w:cs="Arial"/>
        </w:rPr>
      </w:pPr>
      <w:r w:rsidRPr="00C14ABD">
        <w:rPr>
          <w:rFonts w:ascii="Arial" w:hAnsi="Arial" w:cs="Arial"/>
        </w:rPr>
        <w:t>- состояние существующей системы транспортной инфраструктуры;</w:t>
      </w:r>
    </w:p>
    <w:p w14:paraId="4414B844" w14:textId="77777777" w:rsidR="00AD3132" w:rsidRPr="00C14ABD" w:rsidRDefault="00AD3132" w:rsidP="00AD3132">
      <w:pPr>
        <w:ind w:firstLine="709"/>
        <w:jc w:val="both"/>
        <w:rPr>
          <w:rFonts w:ascii="Arial" w:hAnsi="Arial" w:cs="Arial"/>
        </w:rPr>
      </w:pPr>
      <w:r w:rsidRPr="00C14ABD">
        <w:rPr>
          <w:rFonts w:ascii="Arial" w:hAnsi="Arial" w:cs="Arial"/>
        </w:rPr>
        <w:t xml:space="preserve">2.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69EDF187" w14:textId="77777777" w:rsidR="00AD3132" w:rsidRPr="00C14ABD" w:rsidRDefault="00AD3132" w:rsidP="00AD3132">
      <w:pPr>
        <w:ind w:firstLine="709"/>
        <w:jc w:val="both"/>
        <w:rPr>
          <w:rFonts w:ascii="Arial" w:hAnsi="Arial" w:cs="Arial"/>
        </w:rPr>
      </w:pPr>
      <w:r w:rsidRPr="00C14ABD">
        <w:rPr>
          <w:rFonts w:ascii="Arial" w:hAnsi="Arial" w:cs="Arial"/>
        </w:rPr>
        <w:t>3. Разработанные плановые мероприятия систематизированы по степени их</w:t>
      </w:r>
    </w:p>
    <w:p w14:paraId="6857A64D" w14:textId="77777777" w:rsidR="00AD3132" w:rsidRPr="00C14ABD" w:rsidRDefault="00AD3132" w:rsidP="00AD3132">
      <w:pPr>
        <w:ind w:firstLine="709"/>
        <w:jc w:val="both"/>
        <w:rPr>
          <w:rFonts w:ascii="Arial" w:hAnsi="Arial" w:cs="Arial"/>
        </w:rPr>
      </w:pPr>
      <w:r w:rsidRPr="00C14ABD">
        <w:rPr>
          <w:rFonts w:ascii="Arial" w:hAnsi="Arial" w:cs="Arial"/>
        </w:rPr>
        <w:t xml:space="preserve">актуальности. </w:t>
      </w:r>
    </w:p>
    <w:p w14:paraId="0593C526" w14:textId="77777777" w:rsidR="00AD3132" w:rsidRPr="00C14ABD" w:rsidRDefault="00AD3132" w:rsidP="00AD3132">
      <w:pPr>
        <w:ind w:firstLine="709"/>
        <w:jc w:val="both"/>
        <w:rPr>
          <w:rFonts w:ascii="Arial" w:hAnsi="Arial" w:cs="Arial"/>
        </w:rPr>
      </w:pPr>
      <w:r w:rsidRPr="00C14ABD">
        <w:rPr>
          <w:rFonts w:ascii="Arial" w:hAnsi="Arial" w:cs="Arial"/>
        </w:rPr>
        <w:t>4. Список мероприятий на конкретном объекте детализируется после разработки</w:t>
      </w:r>
    </w:p>
    <w:p w14:paraId="10FEE8DF" w14:textId="77777777" w:rsidR="00AD3132" w:rsidRPr="00C14ABD" w:rsidRDefault="00AD3132" w:rsidP="00AD3132">
      <w:pPr>
        <w:ind w:firstLine="709"/>
        <w:jc w:val="both"/>
        <w:rPr>
          <w:rFonts w:ascii="Arial" w:hAnsi="Arial" w:cs="Arial"/>
        </w:rPr>
      </w:pPr>
      <w:r w:rsidRPr="00C14ABD">
        <w:rPr>
          <w:rFonts w:ascii="Arial" w:hAnsi="Arial" w:cs="Arial"/>
        </w:rPr>
        <w:t>проектно-сметной документации.</w:t>
      </w:r>
    </w:p>
    <w:p w14:paraId="1E3870FB" w14:textId="77777777" w:rsidR="00AD3132" w:rsidRPr="00C14ABD" w:rsidRDefault="00AD3132" w:rsidP="00AD3132">
      <w:pPr>
        <w:ind w:firstLine="709"/>
        <w:jc w:val="both"/>
        <w:rPr>
          <w:rFonts w:ascii="Arial" w:hAnsi="Arial" w:cs="Arial"/>
        </w:rPr>
      </w:pPr>
      <w:r w:rsidRPr="00C14ABD">
        <w:rPr>
          <w:rFonts w:ascii="Arial" w:hAnsi="Arial" w:cs="Arial"/>
        </w:rPr>
        <w:t>5. Стоимость мероприятий определена ориентировочно основываясь на стоимости уже проведенных аналогичных мероприятий.</w:t>
      </w:r>
    </w:p>
    <w:p w14:paraId="765308F9" w14:textId="77777777" w:rsidR="00AD3132" w:rsidRPr="00C14ABD" w:rsidRDefault="00AD3132" w:rsidP="00AD3132">
      <w:pPr>
        <w:ind w:firstLine="709"/>
        <w:jc w:val="both"/>
        <w:rPr>
          <w:rFonts w:ascii="Arial" w:hAnsi="Arial" w:cs="Arial"/>
        </w:rPr>
      </w:pPr>
      <w:r w:rsidRPr="00C14ABD">
        <w:rPr>
          <w:rFonts w:ascii="Arial" w:hAnsi="Arial" w:cs="Arial"/>
        </w:rPr>
        <w:t xml:space="preserve">6. Источниками финансирования мероприятий Плана являются средства бюджета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w:t>
      </w:r>
    </w:p>
    <w:p w14:paraId="6A8C36B5" w14:textId="77777777" w:rsidR="00AD3132" w:rsidRPr="00C14ABD" w:rsidRDefault="00AD3132" w:rsidP="00AD3132">
      <w:pPr>
        <w:ind w:firstLine="709"/>
        <w:jc w:val="both"/>
        <w:rPr>
          <w:rFonts w:ascii="Arial" w:hAnsi="Arial" w:cs="Arial"/>
        </w:rPr>
      </w:pPr>
      <w:r w:rsidRPr="00C14ABD">
        <w:rPr>
          <w:rFonts w:ascii="Arial" w:hAnsi="Arial" w:cs="Arial"/>
        </w:rPr>
        <w:t>Перечень программных мероприятий приведен в приложении № 1 к Плану.</w:t>
      </w:r>
    </w:p>
    <w:p w14:paraId="201BC082" w14:textId="77777777" w:rsidR="00AD3132" w:rsidRPr="00C14ABD" w:rsidRDefault="00AD3132" w:rsidP="00AD3132">
      <w:pPr>
        <w:jc w:val="both"/>
        <w:rPr>
          <w:rFonts w:ascii="Arial" w:hAnsi="Arial" w:cs="Arial"/>
        </w:rPr>
      </w:pPr>
    </w:p>
    <w:p w14:paraId="63B4ED47" w14:textId="77777777" w:rsidR="00AD3132" w:rsidRPr="00C14ABD" w:rsidRDefault="00AD3132" w:rsidP="00AD3132">
      <w:pPr>
        <w:jc w:val="center"/>
        <w:rPr>
          <w:rFonts w:ascii="Arial" w:hAnsi="Arial" w:cs="Arial"/>
        </w:rPr>
      </w:pPr>
      <w:r w:rsidRPr="00C14ABD">
        <w:rPr>
          <w:rFonts w:ascii="Arial" w:hAnsi="Arial" w:cs="Arial"/>
        </w:rPr>
        <w:t>Система дорожной деятельности</w:t>
      </w:r>
    </w:p>
    <w:p w14:paraId="2EFFA385" w14:textId="77777777" w:rsidR="00AD3132" w:rsidRPr="00C14ABD" w:rsidRDefault="00AD3132" w:rsidP="00AD3132">
      <w:pPr>
        <w:jc w:val="both"/>
        <w:rPr>
          <w:rFonts w:ascii="Arial" w:hAnsi="Arial" w:cs="Arial"/>
        </w:rPr>
      </w:pPr>
    </w:p>
    <w:p w14:paraId="20310048" w14:textId="77777777" w:rsidR="00AD3132" w:rsidRPr="00C14ABD" w:rsidRDefault="00AD3132" w:rsidP="00AD3132">
      <w:pPr>
        <w:jc w:val="both"/>
        <w:rPr>
          <w:rFonts w:ascii="Arial" w:hAnsi="Arial" w:cs="Arial"/>
        </w:rPr>
      </w:pPr>
      <w:r w:rsidRPr="00C14ABD">
        <w:rPr>
          <w:rFonts w:ascii="Arial" w:hAnsi="Arial" w:cs="Arial"/>
        </w:rPr>
        <w:lastRenderedPageBreak/>
        <w:t>Основные целевые индикаторы реализации мероприятий Плана:</w:t>
      </w:r>
    </w:p>
    <w:p w14:paraId="12E49144" w14:textId="77777777" w:rsidR="00AD3132" w:rsidRPr="00C14ABD" w:rsidRDefault="00AD3132" w:rsidP="00AD3132">
      <w:pPr>
        <w:jc w:val="both"/>
        <w:rPr>
          <w:rFonts w:ascii="Arial" w:hAnsi="Arial" w:cs="Arial"/>
        </w:rPr>
      </w:pPr>
      <w:r w:rsidRPr="00C14ABD">
        <w:rPr>
          <w:rFonts w:ascii="Arial" w:hAnsi="Arial" w:cs="Arial"/>
        </w:rPr>
        <w:t>1. Содержание дорог в требуемом техническом состоянии;</w:t>
      </w:r>
    </w:p>
    <w:p w14:paraId="65A59FA3" w14:textId="77777777" w:rsidR="00AD3132" w:rsidRPr="00C14ABD" w:rsidRDefault="00AD3132" w:rsidP="00AD3132">
      <w:pPr>
        <w:jc w:val="both"/>
        <w:rPr>
          <w:rFonts w:ascii="Arial" w:hAnsi="Arial" w:cs="Arial"/>
        </w:rPr>
      </w:pPr>
      <w:r w:rsidRPr="00C14ABD">
        <w:rPr>
          <w:rFonts w:ascii="Arial" w:hAnsi="Arial" w:cs="Arial"/>
        </w:rPr>
        <w:t>2. Обеспечение безопасности дорожного движения;</w:t>
      </w:r>
    </w:p>
    <w:p w14:paraId="1DEA2A6D" w14:textId="77777777" w:rsidR="00AD3132" w:rsidRPr="00C14ABD" w:rsidRDefault="00AD3132" w:rsidP="00AD3132">
      <w:pPr>
        <w:jc w:val="both"/>
        <w:rPr>
          <w:rFonts w:ascii="Arial" w:hAnsi="Arial" w:cs="Arial"/>
        </w:rPr>
      </w:pPr>
      <w:r w:rsidRPr="00C14ABD">
        <w:rPr>
          <w:rFonts w:ascii="Arial" w:hAnsi="Arial" w:cs="Arial"/>
        </w:rPr>
        <w:t>3. Механизм реализации Плана и контроль за ходом ее выполнения.</w:t>
      </w:r>
    </w:p>
    <w:p w14:paraId="3B6A54E4" w14:textId="77777777" w:rsidR="00AD3132" w:rsidRPr="00C14ABD" w:rsidRDefault="00AD3132" w:rsidP="00AD3132">
      <w:pPr>
        <w:rPr>
          <w:rFonts w:ascii="Arial" w:hAnsi="Arial" w:cs="Arial"/>
        </w:rPr>
      </w:pPr>
    </w:p>
    <w:p w14:paraId="794778A1" w14:textId="77777777" w:rsidR="00AD3132" w:rsidRPr="00C14ABD" w:rsidRDefault="00AD3132" w:rsidP="00AD3132">
      <w:pPr>
        <w:ind w:firstLine="709"/>
        <w:jc w:val="both"/>
        <w:rPr>
          <w:rFonts w:ascii="Arial" w:hAnsi="Arial" w:cs="Arial"/>
        </w:rPr>
      </w:pPr>
      <w:r w:rsidRPr="00C14ABD">
        <w:rPr>
          <w:rFonts w:ascii="Arial" w:hAnsi="Arial" w:cs="Arial"/>
        </w:rPr>
        <w:t xml:space="preserve">Реализация Плана осуществляется Администрацией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Для решения задач Плана предполагается использовать средства местного и краевого бюджета. В рамках реализации данного Плана в соответствии с приоритетами развития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муниципальной Программой «Развитие местного самоуправления», основными направлениями сохранения и развития транспортной инфраструктуры будет осуществляться мониторинг проведенных мероприятий комиссией, созданной при администрации сельсовета «По оценке технического состояния дорог местного значения» и на основе этого осуществляться корректировка мероприятий Плана.</w:t>
      </w:r>
    </w:p>
    <w:p w14:paraId="45EBB578" w14:textId="77777777" w:rsidR="00AD3132" w:rsidRPr="00C14ABD" w:rsidRDefault="00AD3132" w:rsidP="00AD3132">
      <w:pPr>
        <w:ind w:firstLine="709"/>
        <w:jc w:val="both"/>
        <w:rPr>
          <w:rFonts w:ascii="Arial" w:hAnsi="Arial" w:cs="Arial"/>
        </w:rPr>
      </w:pPr>
      <w:r w:rsidRPr="00C14ABD">
        <w:rPr>
          <w:rFonts w:ascii="Arial" w:hAnsi="Arial" w:cs="Arial"/>
        </w:rPr>
        <w:t xml:space="preserve">Исполнителем Плана является администрация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Контроль за реализацией Плана осуществляет Администрация </w:t>
      </w:r>
      <w:proofErr w:type="spellStart"/>
      <w:r w:rsidRPr="00C14ABD">
        <w:rPr>
          <w:rFonts w:ascii="Arial" w:hAnsi="Arial" w:cs="Arial"/>
        </w:rPr>
        <w:t>Большеключинского</w:t>
      </w:r>
      <w:proofErr w:type="spellEnd"/>
      <w:r w:rsidRPr="00C14ABD">
        <w:rPr>
          <w:rFonts w:ascii="Arial" w:hAnsi="Arial" w:cs="Arial"/>
        </w:rPr>
        <w:t xml:space="preserve"> сельсовета Рыбинского района. Контроль за качеством исполнения программных мероприятий осуществляет ОГИБДД МО МВД России «Бородинский».  </w:t>
      </w:r>
    </w:p>
    <w:p w14:paraId="7E9D9588" w14:textId="77777777" w:rsidR="00AD3132" w:rsidRPr="00C14ABD" w:rsidRDefault="00AD3132" w:rsidP="00AD3132">
      <w:pPr>
        <w:ind w:firstLine="720"/>
        <w:jc w:val="both"/>
        <w:rPr>
          <w:rFonts w:ascii="Arial" w:hAnsi="Arial" w:cs="Arial"/>
        </w:rPr>
      </w:pPr>
      <w:r w:rsidRPr="00C14ABD">
        <w:rPr>
          <w:rFonts w:ascii="Arial" w:hAnsi="Arial" w:cs="Arial"/>
        </w:rPr>
        <w:t xml:space="preserve">Изменения в Плане и сроки ее реализации, а также объемы финансирования из местного бюджета могут быть пересмотрены Администрацией </w:t>
      </w:r>
      <w:proofErr w:type="gramStart"/>
      <w:r w:rsidRPr="00C14ABD">
        <w:rPr>
          <w:rFonts w:ascii="Arial" w:hAnsi="Arial" w:cs="Arial"/>
        </w:rPr>
        <w:t>сельсовета  по</w:t>
      </w:r>
      <w:proofErr w:type="gramEnd"/>
      <w:r w:rsidRPr="00C14ABD">
        <w:rPr>
          <w:rFonts w:ascii="Arial" w:hAnsi="Arial" w:cs="Arial"/>
        </w:rPr>
        <w:t xml:space="preserve"> ее инициативе или по предложению комиссией, созданной при администрацией сельсовета «По оценке технического состояния дорог местного значения» в части изменения сроков реализации и мероприятий Плана.</w:t>
      </w:r>
    </w:p>
    <w:p w14:paraId="7E7E738B" w14:textId="77777777" w:rsidR="00AD3132" w:rsidRPr="00C14ABD" w:rsidRDefault="00AD3132" w:rsidP="00AD3132">
      <w:pPr>
        <w:rPr>
          <w:rFonts w:ascii="Arial" w:hAnsi="Arial" w:cs="Arial"/>
        </w:rPr>
      </w:pPr>
      <w:r w:rsidRPr="00C14ABD">
        <w:rPr>
          <w:rFonts w:ascii="Arial" w:hAnsi="Arial" w:cs="Arial"/>
        </w:rPr>
        <w:t xml:space="preserve"> </w:t>
      </w:r>
    </w:p>
    <w:p w14:paraId="5423A67D" w14:textId="77777777" w:rsidR="00AD3132" w:rsidRPr="00C14ABD" w:rsidRDefault="00AD3132" w:rsidP="00AD3132">
      <w:pPr>
        <w:ind w:firstLine="720"/>
        <w:jc w:val="center"/>
        <w:rPr>
          <w:rFonts w:ascii="Arial" w:hAnsi="Arial" w:cs="Arial"/>
        </w:rPr>
      </w:pPr>
      <w:r w:rsidRPr="00C14ABD">
        <w:rPr>
          <w:rFonts w:ascii="Arial" w:hAnsi="Arial" w:cs="Arial"/>
        </w:rPr>
        <w:t>Оценка эффективности реализации Плана</w:t>
      </w:r>
    </w:p>
    <w:p w14:paraId="76B6E126" w14:textId="77777777" w:rsidR="00AD3132" w:rsidRPr="00C14ABD" w:rsidRDefault="00AD3132" w:rsidP="00AD3132">
      <w:pPr>
        <w:ind w:firstLine="709"/>
        <w:rPr>
          <w:rFonts w:ascii="Arial" w:hAnsi="Arial" w:cs="Arial"/>
        </w:rPr>
      </w:pPr>
      <w:r w:rsidRPr="00C14ABD">
        <w:rPr>
          <w:rFonts w:ascii="Arial" w:hAnsi="Arial" w:cs="Arial"/>
        </w:rPr>
        <w:t>Основными результатами реализации мероприятий являются:</w:t>
      </w:r>
    </w:p>
    <w:p w14:paraId="60E8638B" w14:textId="77777777" w:rsidR="00AD3132" w:rsidRPr="00C14ABD" w:rsidRDefault="00AD3132" w:rsidP="00AD3132">
      <w:pPr>
        <w:ind w:firstLine="709"/>
        <w:rPr>
          <w:rFonts w:ascii="Arial" w:hAnsi="Arial" w:cs="Arial"/>
        </w:rPr>
      </w:pPr>
      <w:r w:rsidRPr="00C14ABD">
        <w:rPr>
          <w:rFonts w:ascii="Arial" w:hAnsi="Arial" w:cs="Arial"/>
        </w:rPr>
        <w:t xml:space="preserve">- модернизация и обновление транспортной инфраструктуры поселения; </w:t>
      </w:r>
    </w:p>
    <w:p w14:paraId="4E3FA556" w14:textId="77777777" w:rsidR="00AD3132" w:rsidRPr="00C14ABD" w:rsidRDefault="00AD3132" w:rsidP="00AD3132">
      <w:pPr>
        <w:ind w:firstLine="709"/>
        <w:rPr>
          <w:rFonts w:ascii="Arial" w:hAnsi="Arial" w:cs="Arial"/>
        </w:rPr>
      </w:pPr>
      <w:r w:rsidRPr="00C14ABD">
        <w:rPr>
          <w:rFonts w:ascii="Arial" w:hAnsi="Arial" w:cs="Arial"/>
        </w:rPr>
        <w:t>- повышение комфортности и безопасности жизнедеятельности населения.</w:t>
      </w:r>
    </w:p>
    <w:p w14:paraId="7AB6A5E9" w14:textId="77777777" w:rsidR="00AD3132" w:rsidRPr="00C14ABD" w:rsidRDefault="00AD3132" w:rsidP="00AD3132">
      <w:pPr>
        <w:rPr>
          <w:rFonts w:ascii="Arial" w:hAnsi="Arial" w:cs="Arial"/>
        </w:rPr>
      </w:pPr>
    </w:p>
    <w:p w14:paraId="4C07DB66" w14:textId="77777777" w:rsidR="00AD3132" w:rsidRPr="00C14ABD" w:rsidRDefault="00AD3132" w:rsidP="00AD3132">
      <w:pPr>
        <w:jc w:val="center"/>
        <w:rPr>
          <w:rFonts w:ascii="Arial" w:hAnsi="Arial" w:cs="Arial"/>
        </w:rPr>
      </w:pPr>
      <w:r w:rsidRPr="00C14ABD">
        <w:rPr>
          <w:rFonts w:ascii="Arial" w:hAnsi="Arial" w:cs="Arial"/>
        </w:rPr>
        <w:t>7. ПРИЛОЖЕНИЕ № 1 К ПЛАНУ</w:t>
      </w:r>
    </w:p>
    <w:p w14:paraId="6478A65A" w14:textId="52F9902F" w:rsidR="00AD3132" w:rsidRPr="00C14ABD" w:rsidRDefault="00AD3132" w:rsidP="00AD3132">
      <w:pPr>
        <w:jc w:val="center"/>
        <w:rPr>
          <w:rFonts w:ascii="Arial" w:hAnsi="Arial" w:cs="Arial"/>
        </w:rPr>
      </w:pPr>
      <w:r w:rsidRPr="00C14ABD">
        <w:rPr>
          <w:rFonts w:ascii="Arial" w:hAnsi="Arial" w:cs="Arial"/>
        </w:rPr>
        <w:t>ПЕРЕЧЕНЬ МЕРОПРИЯТИЙ на 20</w:t>
      </w:r>
      <w:r w:rsidR="00407262">
        <w:rPr>
          <w:rFonts w:ascii="Arial" w:hAnsi="Arial" w:cs="Arial"/>
        </w:rPr>
        <w:t>22-2028</w:t>
      </w:r>
      <w:r w:rsidRPr="00C14ABD">
        <w:rPr>
          <w:rFonts w:ascii="Arial" w:hAnsi="Arial" w:cs="Arial"/>
        </w:rPr>
        <w:t xml:space="preserve"> год </w:t>
      </w:r>
    </w:p>
    <w:p w14:paraId="0392C3C9" w14:textId="77777777" w:rsidR="00AD3132" w:rsidRPr="00C14ABD" w:rsidRDefault="00AD3132" w:rsidP="00AD3132">
      <w:pPr>
        <w:jc w:val="center"/>
        <w:rPr>
          <w:rFonts w:ascii="Arial" w:hAnsi="Arial" w:cs="Arial"/>
        </w:rPr>
      </w:pPr>
    </w:p>
    <w:tbl>
      <w:tblPr>
        <w:tblW w:w="10134" w:type="dxa"/>
        <w:tblInd w:w="-612" w:type="dxa"/>
        <w:tblLayout w:type="fixed"/>
        <w:tblLook w:val="0000" w:firstRow="0" w:lastRow="0" w:firstColumn="0" w:lastColumn="0" w:noHBand="0" w:noVBand="0"/>
      </w:tblPr>
      <w:tblGrid>
        <w:gridCol w:w="720"/>
        <w:gridCol w:w="3480"/>
        <w:gridCol w:w="2520"/>
        <w:gridCol w:w="1843"/>
        <w:gridCol w:w="1571"/>
      </w:tblGrid>
      <w:tr w:rsidR="00AD3132" w:rsidRPr="00C14ABD" w14:paraId="297B58BA"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306D9784" w14:textId="77777777" w:rsidR="00AD3132" w:rsidRPr="00C14ABD" w:rsidRDefault="00AD3132" w:rsidP="004A4AC0">
            <w:pPr>
              <w:spacing w:line="100" w:lineRule="atLeast"/>
              <w:jc w:val="center"/>
              <w:rPr>
                <w:rFonts w:ascii="Arial" w:hAnsi="Arial" w:cs="Arial"/>
              </w:rPr>
            </w:pPr>
            <w:r w:rsidRPr="00C14ABD">
              <w:rPr>
                <w:rFonts w:ascii="Arial" w:hAnsi="Arial" w:cs="Arial"/>
              </w:rPr>
              <w:t>№ п/п</w:t>
            </w:r>
          </w:p>
        </w:tc>
        <w:tc>
          <w:tcPr>
            <w:tcW w:w="3480" w:type="dxa"/>
            <w:tcBorders>
              <w:top w:val="single" w:sz="4" w:space="0" w:color="000000"/>
              <w:left w:val="single" w:sz="4" w:space="0" w:color="000000"/>
              <w:bottom w:val="single" w:sz="4" w:space="0" w:color="000000"/>
            </w:tcBorders>
            <w:shd w:val="clear" w:color="auto" w:fill="FFFFFF"/>
            <w:vAlign w:val="center"/>
          </w:tcPr>
          <w:p w14:paraId="775A5DD8" w14:textId="77777777" w:rsidR="00AD3132" w:rsidRPr="00C14ABD" w:rsidRDefault="00AD3132" w:rsidP="004A4AC0">
            <w:pPr>
              <w:spacing w:line="100" w:lineRule="atLeast"/>
              <w:jc w:val="center"/>
              <w:rPr>
                <w:rFonts w:ascii="Arial" w:hAnsi="Arial" w:cs="Arial"/>
              </w:rPr>
            </w:pPr>
            <w:r w:rsidRPr="00C14ABD">
              <w:rPr>
                <w:rFonts w:ascii="Arial" w:hAnsi="Arial" w:cs="Arial"/>
              </w:rPr>
              <w:t>Наименование мероприятия</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60CF1ED4" w14:textId="77777777" w:rsidR="00AD3132" w:rsidRPr="00C14ABD" w:rsidRDefault="00AD3132" w:rsidP="004A4AC0">
            <w:pPr>
              <w:spacing w:line="100" w:lineRule="atLeast"/>
              <w:jc w:val="center"/>
              <w:rPr>
                <w:rFonts w:ascii="Arial" w:hAnsi="Arial" w:cs="Arial"/>
              </w:rPr>
            </w:pPr>
          </w:p>
          <w:p w14:paraId="04DE927F" w14:textId="77777777" w:rsidR="00AD3132" w:rsidRPr="00C14ABD" w:rsidRDefault="00AD3132" w:rsidP="004A4AC0">
            <w:pPr>
              <w:spacing w:line="100" w:lineRule="atLeast"/>
              <w:jc w:val="center"/>
              <w:rPr>
                <w:rFonts w:ascii="Arial" w:hAnsi="Arial" w:cs="Arial"/>
              </w:rPr>
            </w:pPr>
            <w:r w:rsidRPr="00C14ABD">
              <w:rPr>
                <w:rFonts w:ascii="Arial" w:hAnsi="Arial" w:cs="Arial"/>
              </w:rPr>
              <w:t xml:space="preserve">Местонахождение </w:t>
            </w:r>
          </w:p>
          <w:p w14:paraId="69A6BFB1" w14:textId="77777777" w:rsidR="00AD3132" w:rsidRPr="00C14ABD" w:rsidRDefault="00AD3132" w:rsidP="004A4AC0">
            <w:pPr>
              <w:spacing w:line="100" w:lineRule="atLeast"/>
              <w:jc w:val="center"/>
              <w:rPr>
                <w:rFonts w:ascii="Arial" w:hAnsi="Arial" w:cs="Arial"/>
              </w:rPr>
            </w:pPr>
            <w:r w:rsidRPr="00C14ABD">
              <w:rPr>
                <w:rFonts w:ascii="Arial" w:hAnsi="Arial" w:cs="Arial"/>
              </w:rPr>
              <w:t xml:space="preserve">объекта </w:t>
            </w:r>
          </w:p>
          <w:p w14:paraId="3D14D3ED" w14:textId="77777777" w:rsidR="00AD3132" w:rsidRPr="00C14ABD" w:rsidRDefault="00AD3132" w:rsidP="004A4AC0">
            <w:pPr>
              <w:spacing w:line="100" w:lineRule="atLeast"/>
              <w:jc w:val="center"/>
              <w:rPr>
                <w:rFonts w:ascii="Arial" w:hAnsi="Arial" w:cs="Arial"/>
              </w:rPr>
            </w:pP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12F0C7" w14:textId="77777777" w:rsidR="00AD3132" w:rsidRPr="00C14ABD" w:rsidRDefault="00AD3132" w:rsidP="004A4AC0">
            <w:pPr>
              <w:spacing w:line="100" w:lineRule="atLeast"/>
              <w:jc w:val="center"/>
              <w:rPr>
                <w:rFonts w:ascii="Arial" w:hAnsi="Arial" w:cs="Arial"/>
              </w:rPr>
            </w:pPr>
            <w:r w:rsidRPr="00C14ABD">
              <w:rPr>
                <w:rFonts w:ascii="Arial" w:hAnsi="Arial" w:cs="Arial"/>
              </w:rPr>
              <w:t>Сроки реализации</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68ABFFA5" w14:textId="77777777" w:rsidR="00AD3132" w:rsidRPr="00C14ABD" w:rsidRDefault="00AD3132" w:rsidP="004A4AC0">
            <w:pPr>
              <w:spacing w:line="100" w:lineRule="atLeast"/>
              <w:jc w:val="center"/>
              <w:rPr>
                <w:rFonts w:ascii="Arial" w:hAnsi="Arial" w:cs="Arial"/>
              </w:rPr>
            </w:pPr>
            <w:r w:rsidRPr="00C14ABD">
              <w:rPr>
                <w:rFonts w:ascii="Arial" w:hAnsi="Arial" w:cs="Arial"/>
              </w:rPr>
              <w:t xml:space="preserve">Объем финансирования, </w:t>
            </w:r>
            <w:proofErr w:type="spellStart"/>
            <w:r w:rsidRPr="00C14ABD">
              <w:rPr>
                <w:rFonts w:ascii="Arial" w:hAnsi="Arial" w:cs="Arial"/>
              </w:rPr>
              <w:t>тыс.руб</w:t>
            </w:r>
            <w:proofErr w:type="spellEnd"/>
            <w:r w:rsidRPr="00C14ABD">
              <w:rPr>
                <w:rFonts w:ascii="Arial" w:hAnsi="Arial" w:cs="Arial"/>
              </w:rPr>
              <w:t>.</w:t>
            </w:r>
          </w:p>
        </w:tc>
      </w:tr>
      <w:tr w:rsidR="00AD3132" w:rsidRPr="00C14ABD" w14:paraId="7D968826" w14:textId="77777777" w:rsidTr="004A4AC0">
        <w:trPr>
          <w:trHeight w:val="23"/>
        </w:trPr>
        <w:tc>
          <w:tcPr>
            <w:tcW w:w="720" w:type="dxa"/>
            <w:vMerge w:val="restart"/>
            <w:tcBorders>
              <w:top w:val="single" w:sz="4" w:space="0" w:color="000000"/>
              <w:left w:val="single" w:sz="4" w:space="0" w:color="000000"/>
            </w:tcBorders>
            <w:shd w:val="clear" w:color="auto" w:fill="FFFFFF"/>
            <w:vAlign w:val="center"/>
          </w:tcPr>
          <w:p w14:paraId="7C078DBD" w14:textId="77777777" w:rsidR="00AD3132" w:rsidRPr="00C14ABD" w:rsidRDefault="00AD3132" w:rsidP="004A4AC0">
            <w:pPr>
              <w:spacing w:line="100" w:lineRule="atLeast"/>
              <w:jc w:val="center"/>
              <w:rPr>
                <w:rFonts w:ascii="Arial" w:hAnsi="Arial" w:cs="Arial"/>
              </w:rPr>
            </w:pPr>
            <w:r w:rsidRPr="00C14ABD">
              <w:rPr>
                <w:rFonts w:ascii="Arial" w:hAnsi="Arial" w:cs="Arial"/>
              </w:rPr>
              <w:t>1</w:t>
            </w:r>
          </w:p>
        </w:tc>
        <w:tc>
          <w:tcPr>
            <w:tcW w:w="3480" w:type="dxa"/>
            <w:vMerge w:val="restart"/>
            <w:tcBorders>
              <w:top w:val="single" w:sz="4" w:space="0" w:color="000000"/>
              <w:left w:val="single" w:sz="4" w:space="0" w:color="000000"/>
            </w:tcBorders>
            <w:shd w:val="clear" w:color="auto" w:fill="FFFFFF"/>
            <w:vAlign w:val="center"/>
          </w:tcPr>
          <w:p w14:paraId="48D59860" w14:textId="12525AC4" w:rsidR="00AD3132" w:rsidRPr="00C14ABD" w:rsidRDefault="00407262" w:rsidP="004A4AC0">
            <w:pPr>
              <w:spacing w:line="100" w:lineRule="atLeast"/>
              <w:rPr>
                <w:rFonts w:ascii="Arial" w:hAnsi="Arial" w:cs="Arial"/>
              </w:rPr>
            </w:pPr>
            <w:r>
              <w:rPr>
                <w:rFonts w:ascii="Arial" w:hAnsi="Arial" w:cs="Arial"/>
              </w:rPr>
              <w:t>Прокладка тротуара</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45437982" w14:textId="77777777" w:rsidR="00AD3132" w:rsidRPr="00C14ABD" w:rsidRDefault="00AD3132" w:rsidP="004A4AC0">
            <w:pPr>
              <w:spacing w:line="100" w:lineRule="atLeast"/>
              <w:jc w:val="center"/>
              <w:rPr>
                <w:rFonts w:ascii="Arial" w:hAnsi="Arial" w:cs="Arial"/>
              </w:rPr>
            </w:pPr>
            <w:r w:rsidRPr="00C14ABD">
              <w:rPr>
                <w:rFonts w:ascii="Arial" w:hAnsi="Arial" w:cs="Arial"/>
              </w:rPr>
              <w:t>с. Большие Ключи, в том числе:</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9959E0" w14:textId="77777777" w:rsidR="00AD3132" w:rsidRPr="00C14ABD" w:rsidRDefault="00AD3132" w:rsidP="004A4AC0">
            <w:pPr>
              <w:spacing w:line="100" w:lineRule="atLeast"/>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3E19C48F" w14:textId="77777777" w:rsidR="00AD3132" w:rsidRPr="00C14ABD" w:rsidRDefault="00AD3132" w:rsidP="004A4AC0">
            <w:pPr>
              <w:spacing w:line="100" w:lineRule="atLeast"/>
              <w:jc w:val="center"/>
              <w:rPr>
                <w:rFonts w:ascii="Arial" w:hAnsi="Arial" w:cs="Arial"/>
              </w:rPr>
            </w:pPr>
          </w:p>
        </w:tc>
      </w:tr>
      <w:tr w:rsidR="00AD3132" w:rsidRPr="00C14ABD" w14:paraId="74DB6C7D" w14:textId="77777777" w:rsidTr="004A4AC0">
        <w:trPr>
          <w:trHeight w:val="23"/>
        </w:trPr>
        <w:tc>
          <w:tcPr>
            <w:tcW w:w="720" w:type="dxa"/>
            <w:vMerge/>
            <w:tcBorders>
              <w:left w:val="single" w:sz="4" w:space="0" w:color="000000"/>
              <w:bottom w:val="single" w:sz="4" w:space="0" w:color="000000"/>
            </w:tcBorders>
            <w:shd w:val="clear" w:color="auto" w:fill="FFFFFF"/>
            <w:vAlign w:val="center"/>
          </w:tcPr>
          <w:p w14:paraId="12F210B8" w14:textId="77777777" w:rsidR="00AD3132" w:rsidRPr="00C14ABD" w:rsidRDefault="00AD3132" w:rsidP="004A4AC0">
            <w:pPr>
              <w:spacing w:line="100" w:lineRule="atLeast"/>
              <w:jc w:val="center"/>
              <w:rPr>
                <w:rFonts w:ascii="Arial" w:hAnsi="Arial" w:cs="Arial"/>
              </w:rPr>
            </w:pPr>
          </w:p>
        </w:tc>
        <w:tc>
          <w:tcPr>
            <w:tcW w:w="3480" w:type="dxa"/>
            <w:vMerge/>
            <w:tcBorders>
              <w:left w:val="single" w:sz="4" w:space="0" w:color="000000"/>
              <w:bottom w:val="single" w:sz="4" w:space="0" w:color="000000"/>
            </w:tcBorders>
            <w:shd w:val="clear" w:color="auto" w:fill="FFFFFF"/>
            <w:vAlign w:val="center"/>
          </w:tcPr>
          <w:p w14:paraId="6B782082" w14:textId="77777777" w:rsidR="00AD3132" w:rsidRPr="00C14ABD" w:rsidRDefault="00AD3132" w:rsidP="004A4AC0">
            <w:pPr>
              <w:spacing w:line="100" w:lineRule="atLeast"/>
              <w:jc w:val="center"/>
              <w:rPr>
                <w:rFonts w:ascii="Arial" w:hAnsi="Arial" w:cs="Arial"/>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7A8407DF" w14:textId="7BB65448" w:rsidR="00407262" w:rsidRPr="00C14ABD" w:rsidRDefault="00AD3132" w:rsidP="00407262">
            <w:pPr>
              <w:spacing w:line="100" w:lineRule="atLeast"/>
              <w:jc w:val="center"/>
              <w:rPr>
                <w:rFonts w:ascii="Arial" w:hAnsi="Arial" w:cs="Arial"/>
              </w:rPr>
            </w:pPr>
            <w:proofErr w:type="spellStart"/>
            <w:r w:rsidRPr="00C14ABD">
              <w:rPr>
                <w:rFonts w:ascii="Arial" w:hAnsi="Arial" w:cs="Arial"/>
              </w:rPr>
              <w:t>Ул.К</w:t>
            </w:r>
            <w:r w:rsidR="00407262">
              <w:rPr>
                <w:rFonts w:ascii="Arial" w:hAnsi="Arial" w:cs="Arial"/>
              </w:rPr>
              <w:t>расновых</w:t>
            </w:r>
            <w:proofErr w:type="spellEnd"/>
            <w:r w:rsidRPr="00C14ABD">
              <w:rPr>
                <w:rFonts w:ascii="Arial" w:hAnsi="Arial" w:cs="Arial"/>
              </w:rPr>
              <w:t xml:space="preserve"> </w:t>
            </w:r>
            <w:r w:rsidR="00FD550A">
              <w:rPr>
                <w:rFonts w:ascii="Arial" w:hAnsi="Arial" w:cs="Arial"/>
              </w:rPr>
              <w:t>д. 73 д. 77</w:t>
            </w:r>
          </w:p>
          <w:p w14:paraId="362EDE8A" w14:textId="0D458969" w:rsidR="00AD3132" w:rsidRPr="00C14ABD" w:rsidRDefault="00AD3132" w:rsidP="004A4AC0">
            <w:pPr>
              <w:spacing w:line="100" w:lineRule="atLeast"/>
              <w:jc w:val="center"/>
              <w:rPr>
                <w:rFonts w:ascii="Arial" w:hAnsi="Arial" w:cs="Arial"/>
              </w:rPr>
            </w:pP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F1C1698" w14:textId="4C3FC3ED" w:rsidR="00AD3132" w:rsidRPr="00C14ABD" w:rsidRDefault="00AD3132" w:rsidP="004A4AC0">
            <w:pPr>
              <w:spacing w:line="100" w:lineRule="atLeast"/>
              <w:jc w:val="center"/>
              <w:rPr>
                <w:rFonts w:ascii="Arial" w:hAnsi="Arial" w:cs="Arial"/>
              </w:rPr>
            </w:pPr>
            <w:r w:rsidRPr="00C14ABD">
              <w:rPr>
                <w:rFonts w:ascii="Arial" w:hAnsi="Arial" w:cs="Arial"/>
              </w:rPr>
              <w:t>20</w:t>
            </w:r>
            <w:r w:rsidR="00FD550A">
              <w:rPr>
                <w:rFonts w:ascii="Arial" w:hAnsi="Arial" w:cs="Arial"/>
              </w:rPr>
              <w:t>22</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339BA37B" w14:textId="3FC08DC5" w:rsidR="00AD3132" w:rsidRPr="00C14ABD" w:rsidRDefault="00FD550A" w:rsidP="004A4AC0">
            <w:pPr>
              <w:spacing w:line="100" w:lineRule="atLeast"/>
              <w:jc w:val="center"/>
              <w:rPr>
                <w:rFonts w:ascii="Arial" w:hAnsi="Arial" w:cs="Arial"/>
              </w:rPr>
            </w:pPr>
            <w:r>
              <w:rPr>
                <w:rFonts w:ascii="Arial" w:hAnsi="Arial" w:cs="Arial"/>
              </w:rPr>
              <w:t xml:space="preserve">10 </w:t>
            </w:r>
            <w:r w:rsidR="00AD3132" w:rsidRPr="00C14ABD">
              <w:rPr>
                <w:rFonts w:ascii="Arial" w:hAnsi="Arial" w:cs="Arial"/>
              </w:rPr>
              <w:t xml:space="preserve">тыс. руб. </w:t>
            </w:r>
          </w:p>
        </w:tc>
      </w:tr>
      <w:tr w:rsidR="00AD3132" w:rsidRPr="00C14ABD" w14:paraId="337388E2"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20DDEA34" w14:textId="77777777" w:rsidR="00AD3132" w:rsidRPr="00C14ABD" w:rsidRDefault="00AD3132" w:rsidP="004A4AC0">
            <w:pPr>
              <w:spacing w:line="100" w:lineRule="atLeast"/>
              <w:jc w:val="center"/>
              <w:rPr>
                <w:rFonts w:ascii="Arial" w:hAnsi="Arial" w:cs="Arial"/>
              </w:rPr>
            </w:pPr>
            <w:r w:rsidRPr="00C14ABD">
              <w:rPr>
                <w:rFonts w:ascii="Arial" w:hAnsi="Arial" w:cs="Arial"/>
              </w:rPr>
              <w:t>3</w:t>
            </w:r>
          </w:p>
        </w:tc>
        <w:tc>
          <w:tcPr>
            <w:tcW w:w="3480" w:type="dxa"/>
            <w:tcBorders>
              <w:top w:val="single" w:sz="4" w:space="0" w:color="000000"/>
              <w:left w:val="single" w:sz="4" w:space="0" w:color="000000"/>
              <w:bottom w:val="single" w:sz="4" w:space="0" w:color="000000"/>
            </w:tcBorders>
            <w:shd w:val="clear" w:color="auto" w:fill="FFFFFF"/>
            <w:vAlign w:val="center"/>
          </w:tcPr>
          <w:p w14:paraId="7C6E8ADA" w14:textId="77777777" w:rsidR="00AD3132" w:rsidRPr="00C14ABD" w:rsidRDefault="00AD3132" w:rsidP="004A4AC0">
            <w:pPr>
              <w:spacing w:line="100" w:lineRule="atLeast"/>
              <w:rPr>
                <w:rFonts w:ascii="Arial" w:hAnsi="Arial" w:cs="Arial"/>
              </w:rPr>
            </w:pPr>
            <w:r w:rsidRPr="00C14ABD">
              <w:rPr>
                <w:rFonts w:ascii="Arial" w:hAnsi="Arial" w:cs="Arial"/>
              </w:rPr>
              <w:t>Содержание автомобильных дорог местного значения (улично-дорожной сети в) соответствии с приказом Минтранса России о 1611.2012 № 402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37D1D5B7" w14:textId="77777777" w:rsidR="00AD3132" w:rsidRPr="00C14ABD" w:rsidRDefault="00AD3132" w:rsidP="004A4AC0">
            <w:pPr>
              <w:spacing w:line="100" w:lineRule="atLeast"/>
              <w:jc w:val="center"/>
              <w:rPr>
                <w:rFonts w:ascii="Arial" w:hAnsi="Arial" w:cs="Arial"/>
              </w:rPr>
            </w:pPr>
            <w:proofErr w:type="spellStart"/>
            <w:r w:rsidRPr="00C14ABD">
              <w:rPr>
                <w:rFonts w:ascii="Arial" w:hAnsi="Arial" w:cs="Arial"/>
              </w:rPr>
              <w:t>Большеключинский</w:t>
            </w:r>
            <w:proofErr w:type="spellEnd"/>
            <w:r w:rsidRPr="00C14ABD">
              <w:rPr>
                <w:rFonts w:ascii="Arial" w:hAnsi="Arial" w:cs="Arial"/>
              </w:rPr>
              <w:t xml:space="preserve"> сельсовета</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00A586" w14:textId="34176F27" w:rsidR="00AD3132" w:rsidRPr="00C14ABD" w:rsidRDefault="00AD3132" w:rsidP="004A4AC0">
            <w:pPr>
              <w:spacing w:line="100" w:lineRule="atLeast"/>
              <w:jc w:val="center"/>
              <w:rPr>
                <w:rFonts w:ascii="Arial" w:hAnsi="Arial" w:cs="Arial"/>
              </w:rPr>
            </w:pPr>
            <w:r w:rsidRPr="00C14ABD">
              <w:rPr>
                <w:rFonts w:ascii="Arial" w:hAnsi="Arial" w:cs="Arial"/>
              </w:rPr>
              <w:t>20</w:t>
            </w:r>
            <w:r w:rsidR="00407262">
              <w:rPr>
                <w:rFonts w:ascii="Arial" w:hAnsi="Arial" w:cs="Arial"/>
              </w:rPr>
              <w:t>22</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1BDAC991" w14:textId="1C2F1ADA" w:rsidR="00AD3132" w:rsidRPr="00C14ABD" w:rsidRDefault="00407262" w:rsidP="004A4AC0">
            <w:pPr>
              <w:spacing w:line="100" w:lineRule="atLeast"/>
              <w:jc w:val="center"/>
              <w:rPr>
                <w:rFonts w:ascii="Arial" w:hAnsi="Arial" w:cs="Arial"/>
              </w:rPr>
            </w:pPr>
            <w:r>
              <w:rPr>
                <w:rFonts w:ascii="Arial" w:hAnsi="Arial" w:cs="Arial"/>
              </w:rPr>
              <w:t>342,</w:t>
            </w:r>
            <w:proofErr w:type="gramStart"/>
            <w:r>
              <w:rPr>
                <w:rFonts w:ascii="Arial" w:hAnsi="Arial" w:cs="Arial"/>
              </w:rPr>
              <w:t>03</w:t>
            </w:r>
            <w:r w:rsidR="00AD3132" w:rsidRPr="00C14ABD">
              <w:rPr>
                <w:rFonts w:ascii="Arial" w:hAnsi="Arial" w:cs="Arial"/>
              </w:rPr>
              <w:t xml:space="preserve">  тыс.</w:t>
            </w:r>
            <w:proofErr w:type="gramEnd"/>
            <w:r w:rsidR="00AD3132" w:rsidRPr="00C14ABD">
              <w:rPr>
                <w:rFonts w:ascii="Arial" w:hAnsi="Arial" w:cs="Arial"/>
              </w:rPr>
              <w:t xml:space="preserve"> руб.</w:t>
            </w:r>
          </w:p>
        </w:tc>
      </w:tr>
    </w:tbl>
    <w:p w14:paraId="72570B55" w14:textId="77777777" w:rsidR="00AD3132" w:rsidRPr="00C14ABD" w:rsidRDefault="00AD3132" w:rsidP="00AD3132">
      <w:pPr>
        <w:rPr>
          <w:rFonts w:ascii="Arial" w:hAnsi="Arial" w:cs="Arial"/>
        </w:rPr>
      </w:pPr>
    </w:p>
    <w:p w14:paraId="105AB5CA" w14:textId="77777777" w:rsidR="00AD3132" w:rsidRPr="00C14ABD" w:rsidRDefault="00AD3132" w:rsidP="00AD3132">
      <w:pPr>
        <w:rPr>
          <w:rFonts w:ascii="Arial" w:hAnsi="Arial" w:cs="Arial"/>
        </w:rPr>
      </w:pPr>
    </w:p>
    <w:p w14:paraId="1344E035" w14:textId="77777777" w:rsidR="00BA5C10" w:rsidRDefault="00BA5C10" w:rsidP="00AD3132">
      <w:pPr>
        <w:jc w:val="center"/>
        <w:rPr>
          <w:rFonts w:ascii="Arial" w:hAnsi="Arial" w:cs="Arial"/>
        </w:rPr>
      </w:pPr>
    </w:p>
    <w:p w14:paraId="1FD8648D" w14:textId="77777777" w:rsidR="00BA5C10" w:rsidRDefault="00BA5C10" w:rsidP="00AD3132">
      <w:pPr>
        <w:jc w:val="center"/>
        <w:rPr>
          <w:rFonts w:ascii="Arial" w:hAnsi="Arial" w:cs="Arial"/>
        </w:rPr>
      </w:pPr>
    </w:p>
    <w:p w14:paraId="02FCCE3E" w14:textId="545A1B5B" w:rsidR="00AD3132" w:rsidRPr="00C14ABD" w:rsidRDefault="00AD3132" w:rsidP="00AD3132">
      <w:pPr>
        <w:jc w:val="center"/>
        <w:rPr>
          <w:rFonts w:ascii="Arial" w:hAnsi="Arial" w:cs="Arial"/>
        </w:rPr>
      </w:pPr>
      <w:r w:rsidRPr="00C14ABD">
        <w:rPr>
          <w:rFonts w:ascii="Arial" w:hAnsi="Arial" w:cs="Arial"/>
        </w:rPr>
        <w:lastRenderedPageBreak/>
        <w:t>ПЕРЕЧЕНЬ МЕРОПРИЯТИЙ на 20</w:t>
      </w:r>
      <w:r w:rsidR="00FD550A">
        <w:rPr>
          <w:rFonts w:ascii="Arial" w:hAnsi="Arial" w:cs="Arial"/>
        </w:rPr>
        <w:t>23</w:t>
      </w:r>
      <w:r w:rsidRPr="00C14ABD">
        <w:rPr>
          <w:rFonts w:ascii="Arial" w:hAnsi="Arial" w:cs="Arial"/>
        </w:rPr>
        <w:t xml:space="preserve"> год </w:t>
      </w:r>
    </w:p>
    <w:p w14:paraId="3780DB6B" w14:textId="77777777" w:rsidR="00AD3132" w:rsidRPr="00C14ABD" w:rsidRDefault="00AD3132" w:rsidP="00AD3132">
      <w:pPr>
        <w:jc w:val="center"/>
        <w:rPr>
          <w:rFonts w:ascii="Arial" w:hAnsi="Arial" w:cs="Arial"/>
        </w:rPr>
      </w:pPr>
    </w:p>
    <w:tbl>
      <w:tblPr>
        <w:tblW w:w="10134" w:type="dxa"/>
        <w:tblInd w:w="-612" w:type="dxa"/>
        <w:tblLayout w:type="fixed"/>
        <w:tblLook w:val="0000" w:firstRow="0" w:lastRow="0" w:firstColumn="0" w:lastColumn="0" w:noHBand="0" w:noVBand="0"/>
      </w:tblPr>
      <w:tblGrid>
        <w:gridCol w:w="720"/>
        <w:gridCol w:w="3480"/>
        <w:gridCol w:w="2520"/>
        <w:gridCol w:w="1843"/>
        <w:gridCol w:w="1571"/>
      </w:tblGrid>
      <w:tr w:rsidR="00AD3132" w:rsidRPr="00C14ABD" w14:paraId="43B80AE1" w14:textId="77777777" w:rsidTr="004A4AC0">
        <w:trPr>
          <w:trHeight w:val="23"/>
        </w:trPr>
        <w:tc>
          <w:tcPr>
            <w:tcW w:w="720" w:type="dxa"/>
            <w:tcBorders>
              <w:top w:val="single" w:sz="4" w:space="0" w:color="000000"/>
              <w:left w:val="single" w:sz="4" w:space="0" w:color="000000"/>
              <w:bottom w:val="single" w:sz="4" w:space="0" w:color="auto"/>
            </w:tcBorders>
            <w:shd w:val="clear" w:color="auto" w:fill="FFFFFF"/>
            <w:vAlign w:val="center"/>
          </w:tcPr>
          <w:p w14:paraId="656E68DE" w14:textId="77777777" w:rsidR="00AD3132" w:rsidRPr="00C14ABD" w:rsidRDefault="00AD3132" w:rsidP="004A4AC0">
            <w:pPr>
              <w:spacing w:line="100" w:lineRule="atLeast"/>
              <w:jc w:val="center"/>
              <w:rPr>
                <w:rFonts w:ascii="Arial" w:hAnsi="Arial" w:cs="Arial"/>
              </w:rPr>
            </w:pPr>
            <w:r w:rsidRPr="00C14ABD">
              <w:rPr>
                <w:rFonts w:ascii="Arial" w:hAnsi="Arial" w:cs="Arial"/>
              </w:rPr>
              <w:t>№ п/п</w:t>
            </w:r>
          </w:p>
        </w:tc>
        <w:tc>
          <w:tcPr>
            <w:tcW w:w="3480" w:type="dxa"/>
            <w:tcBorders>
              <w:top w:val="single" w:sz="4" w:space="0" w:color="000000"/>
              <w:left w:val="single" w:sz="4" w:space="0" w:color="000000"/>
              <w:bottom w:val="single" w:sz="4" w:space="0" w:color="auto"/>
            </w:tcBorders>
            <w:shd w:val="clear" w:color="auto" w:fill="FFFFFF"/>
            <w:vAlign w:val="center"/>
          </w:tcPr>
          <w:p w14:paraId="57BA0B0D" w14:textId="77777777" w:rsidR="00AD3132" w:rsidRPr="00C14ABD" w:rsidRDefault="00AD3132" w:rsidP="004A4AC0">
            <w:pPr>
              <w:spacing w:line="100" w:lineRule="atLeast"/>
              <w:jc w:val="center"/>
              <w:rPr>
                <w:rFonts w:ascii="Arial" w:hAnsi="Arial" w:cs="Arial"/>
              </w:rPr>
            </w:pPr>
            <w:r w:rsidRPr="00C14ABD">
              <w:rPr>
                <w:rFonts w:ascii="Arial" w:hAnsi="Arial" w:cs="Arial"/>
              </w:rPr>
              <w:t>Наименование мероприятия</w:t>
            </w:r>
          </w:p>
        </w:tc>
        <w:tc>
          <w:tcPr>
            <w:tcW w:w="2520" w:type="dxa"/>
            <w:tcBorders>
              <w:top w:val="single" w:sz="4" w:space="0" w:color="000000"/>
              <w:left w:val="single" w:sz="4" w:space="0" w:color="000000"/>
              <w:bottom w:val="single" w:sz="4" w:space="0" w:color="auto"/>
              <w:right w:val="single" w:sz="4" w:space="0" w:color="000000"/>
            </w:tcBorders>
            <w:shd w:val="clear" w:color="auto" w:fill="FFFFFF"/>
          </w:tcPr>
          <w:p w14:paraId="1746DBF9" w14:textId="77777777" w:rsidR="00AD3132" w:rsidRPr="00C14ABD" w:rsidRDefault="00AD3132" w:rsidP="004A4AC0">
            <w:pPr>
              <w:spacing w:line="100" w:lineRule="atLeast"/>
              <w:jc w:val="center"/>
              <w:rPr>
                <w:rFonts w:ascii="Arial" w:hAnsi="Arial" w:cs="Arial"/>
              </w:rPr>
            </w:pPr>
          </w:p>
          <w:p w14:paraId="1471A8AA" w14:textId="77777777" w:rsidR="00AD3132" w:rsidRPr="00C14ABD" w:rsidRDefault="00AD3132" w:rsidP="004A4AC0">
            <w:pPr>
              <w:spacing w:line="100" w:lineRule="atLeast"/>
              <w:jc w:val="center"/>
              <w:rPr>
                <w:rFonts w:ascii="Arial" w:hAnsi="Arial" w:cs="Arial"/>
              </w:rPr>
            </w:pPr>
            <w:r w:rsidRPr="00C14ABD">
              <w:rPr>
                <w:rFonts w:ascii="Arial" w:hAnsi="Arial" w:cs="Arial"/>
              </w:rPr>
              <w:t xml:space="preserve">Местонахождение </w:t>
            </w:r>
          </w:p>
          <w:p w14:paraId="676046FD" w14:textId="77777777" w:rsidR="00AD3132" w:rsidRPr="00C14ABD" w:rsidRDefault="00AD3132" w:rsidP="004A4AC0">
            <w:pPr>
              <w:spacing w:line="100" w:lineRule="atLeast"/>
              <w:jc w:val="center"/>
              <w:rPr>
                <w:rFonts w:ascii="Arial" w:hAnsi="Arial" w:cs="Arial"/>
              </w:rPr>
            </w:pPr>
            <w:r w:rsidRPr="00C14ABD">
              <w:rPr>
                <w:rFonts w:ascii="Arial" w:hAnsi="Arial" w:cs="Arial"/>
              </w:rPr>
              <w:t xml:space="preserve">объекта </w:t>
            </w:r>
          </w:p>
          <w:p w14:paraId="739051D1" w14:textId="77777777" w:rsidR="00AD3132" w:rsidRPr="00C14ABD" w:rsidRDefault="00AD3132" w:rsidP="004A4AC0">
            <w:pPr>
              <w:spacing w:line="100" w:lineRule="atLeast"/>
              <w:jc w:val="center"/>
              <w:rPr>
                <w:rFonts w:ascii="Arial" w:hAnsi="Arial" w:cs="Arial"/>
              </w:rPr>
            </w:pP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9FAD13" w14:textId="77777777" w:rsidR="00AD3132" w:rsidRPr="00C14ABD" w:rsidRDefault="00AD3132" w:rsidP="004A4AC0">
            <w:pPr>
              <w:spacing w:line="100" w:lineRule="atLeast"/>
              <w:jc w:val="center"/>
              <w:rPr>
                <w:rFonts w:ascii="Arial" w:hAnsi="Arial" w:cs="Arial"/>
              </w:rPr>
            </w:pPr>
            <w:r w:rsidRPr="00C14ABD">
              <w:rPr>
                <w:rFonts w:ascii="Arial" w:hAnsi="Arial" w:cs="Arial"/>
              </w:rPr>
              <w:t>Сроки реализации</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42BF65FA" w14:textId="77777777" w:rsidR="00AD3132" w:rsidRPr="00C14ABD" w:rsidRDefault="00AD3132" w:rsidP="004A4AC0">
            <w:pPr>
              <w:spacing w:line="100" w:lineRule="atLeast"/>
              <w:jc w:val="center"/>
              <w:rPr>
                <w:rFonts w:ascii="Arial" w:hAnsi="Arial" w:cs="Arial"/>
              </w:rPr>
            </w:pPr>
            <w:r w:rsidRPr="00C14ABD">
              <w:rPr>
                <w:rFonts w:ascii="Arial" w:hAnsi="Arial" w:cs="Arial"/>
              </w:rPr>
              <w:t xml:space="preserve">Объем финансирования, </w:t>
            </w:r>
            <w:proofErr w:type="spellStart"/>
            <w:r w:rsidRPr="00C14ABD">
              <w:rPr>
                <w:rFonts w:ascii="Arial" w:hAnsi="Arial" w:cs="Arial"/>
              </w:rPr>
              <w:t>тыс.руб</w:t>
            </w:r>
            <w:proofErr w:type="spellEnd"/>
            <w:r w:rsidRPr="00C14ABD">
              <w:rPr>
                <w:rFonts w:ascii="Arial" w:hAnsi="Arial" w:cs="Arial"/>
              </w:rPr>
              <w:t>.</w:t>
            </w:r>
          </w:p>
        </w:tc>
      </w:tr>
      <w:tr w:rsidR="00AD3132" w:rsidRPr="00C14ABD" w14:paraId="488C1106" w14:textId="77777777" w:rsidTr="004A4AC0">
        <w:trPr>
          <w:trHeight w:val="23"/>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686292B" w14:textId="77777777" w:rsidR="00AD3132" w:rsidRPr="00C14ABD" w:rsidRDefault="00AD3132" w:rsidP="004A4AC0">
            <w:pPr>
              <w:spacing w:line="100" w:lineRule="atLeast"/>
              <w:jc w:val="center"/>
              <w:rPr>
                <w:rFonts w:ascii="Arial" w:hAnsi="Arial" w:cs="Arial"/>
              </w:rPr>
            </w:pPr>
            <w:r w:rsidRPr="00C14ABD">
              <w:rPr>
                <w:rFonts w:ascii="Arial" w:hAnsi="Arial" w:cs="Arial"/>
              </w:rPr>
              <w:t>1</w:t>
            </w:r>
          </w:p>
        </w:tc>
        <w:tc>
          <w:tcPr>
            <w:tcW w:w="34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3E5F869" w14:textId="71DBCD27" w:rsidR="00AD3132" w:rsidRPr="00C14ABD" w:rsidRDefault="00FD550A" w:rsidP="004A4AC0">
            <w:pPr>
              <w:spacing w:line="100" w:lineRule="atLeast"/>
              <w:rPr>
                <w:rFonts w:ascii="Arial" w:hAnsi="Arial" w:cs="Arial"/>
              </w:rPr>
            </w:pPr>
            <w:r>
              <w:rPr>
                <w:rFonts w:ascii="Arial" w:hAnsi="Arial" w:cs="Arial"/>
              </w:rPr>
              <w:t xml:space="preserve">Отсыпка дорожного полотна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877D147" w14:textId="77777777" w:rsidR="00AD3132" w:rsidRPr="00C14ABD" w:rsidRDefault="00AD3132" w:rsidP="004A4AC0">
            <w:pPr>
              <w:spacing w:line="100" w:lineRule="atLeast"/>
              <w:jc w:val="center"/>
              <w:rPr>
                <w:rFonts w:ascii="Arial" w:hAnsi="Arial" w:cs="Arial"/>
              </w:rPr>
            </w:pPr>
            <w:r w:rsidRPr="00C14ABD">
              <w:rPr>
                <w:rFonts w:ascii="Arial" w:hAnsi="Arial" w:cs="Arial"/>
              </w:rPr>
              <w:t>с. Большие Ключи, в том числе:</w:t>
            </w:r>
          </w:p>
        </w:tc>
        <w:tc>
          <w:tcPr>
            <w:tcW w:w="1843" w:type="dxa"/>
            <w:tcBorders>
              <w:top w:val="single" w:sz="4" w:space="0" w:color="000000"/>
              <w:left w:val="single" w:sz="4" w:space="0" w:color="auto"/>
              <w:bottom w:val="single" w:sz="4" w:space="0" w:color="000000"/>
              <w:right w:val="single" w:sz="4" w:space="0" w:color="auto"/>
            </w:tcBorders>
            <w:shd w:val="clear" w:color="auto" w:fill="FFFFFF"/>
            <w:vAlign w:val="center"/>
          </w:tcPr>
          <w:p w14:paraId="77A4514E" w14:textId="77777777" w:rsidR="00AD3132" w:rsidRPr="00C14ABD" w:rsidRDefault="00AD3132" w:rsidP="004A4AC0">
            <w:pPr>
              <w:spacing w:line="100" w:lineRule="atLeast"/>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75D0063C" w14:textId="77777777" w:rsidR="00AD3132" w:rsidRPr="00C14ABD" w:rsidRDefault="00AD3132" w:rsidP="004A4AC0">
            <w:pPr>
              <w:spacing w:line="100" w:lineRule="atLeast"/>
              <w:jc w:val="center"/>
              <w:rPr>
                <w:rFonts w:ascii="Arial" w:hAnsi="Arial" w:cs="Arial"/>
              </w:rPr>
            </w:pPr>
          </w:p>
        </w:tc>
      </w:tr>
      <w:tr w:rsidR="00AD3132" w:rsidRPr="00C14ABD" w14:paraId="3A111899" w14:textId="77777777" w:rsidTr="004A4AC0">
        <w:trPr>
          <w:trHeight w:val="23"/>
        </w:trPr>
        <w:tc>
          <w:tcPr>
            <w:tcW w:w="720" w:type="dxa"/>
            <w:vMerge/>
            <w:tcBorders>
              <w:top w:val="single" w:sz="4" w:space="0" w:color="auto"/>
              <w:left w:val="single" w:sz="4" w:space="0" w:color="000000"/>
              <w:bottom w:val="single" w:sz="4" w:space="0" w:color="000000"/>
            </w:tcBorders>
            <w:shd w:val="clear" w:color="auto" w:fill="FFFFFF"/>
            <w:vAlign w:val="center"/>
          </w:tcPr>
          <w:p w14:paraId="4075FC4E" w14:textId="77777777" w:rsidR="00AD3132" w:rsidRPr="00C14ABD" w:rsidRDefault="00AD3132" w:rsidP="004A4AC0">
            <w:pPr>
              <w:spacing w:line="100" w:lineRule="atLeast"/>
              <w:jc w:val="center"/>
              <w:rPr>
                <w:rFonts w:ascii="Arial" w:hAnsi="Arial" w:cs="Arial"/>
              </w:rPr>
            </w:pPr>
          </w:p>
        </w:tc>
        <w:tc>
          <w:tcPr>
            <w:tcW w:w="3480" w:type="dxa"/>
            <w:vMerge/>
            <w:tcBorders>
              <w:top w:val="single" w:sz="4" w:space="0" w:color="auto"/>
              <w:left w:val="single" w:sz="4" w:space="0" w:color="000000"/>
              <w:bottom w:val="single" w:sz="4" w:space="0" w:color="000000"/>
            </w:tcBorders>
            <w:shd w:val="clear" w:color="auto" w:fill="FFFFFF"/>
            <w:vAlign w:val="center"/>
          </w:tcPr>
          <w:p w14:paraId="095D101C" w14:textId="77777777" w:rsidR="00AD3132" w:rsidRPr="00C14ABD" w:rsidRDefault="00AD3132" w:rsidP="004A4AC0">
            <w:pPr>
              <w:spacing w:line="100" w:lineRule="atLeast"/>
              <w:jc w:val="center"/>
              <w:rPr>
                <w:rFonts w:ascii="Arial" w:hAnsi="Arial" w:cs="Arial"/>
              </w:rPr>
            </w:pPr>
          </w:p>
        </w:tc>
        <w:tc>
          <w:tcPr>
            <w:tcW w:w="2520" w:type="dxa"/>
            <w:tcBorders>
              <w:top w:val="single" w:sz="4" w:space="0" w:color="auto"/>
              <w:left w:val="single" w:sz="4" w:space="0" w:color="000000"/>
              <w:bottom w:val="single" w:sz="4" w:space="0" w:color="000000"/>
              <w:right w:val="single" w:sz="4" w:space="0" w:color="000000"/>
            </w:tcBorders>
            <w:shd w:val="clear" w:color="auto" w:fill="FFFFFF"/>
          </w:tcPr>
          <w:p w14:paraId="1643720F" w14:textId="47506266" w:rsidR="00AD3132" w:rsidRPr="00C14ABD" w:rsidRDefault="00BA5C10" w:rsidP="00FD550A">
            <w:pPr>
              <w:spacing w:line="100" w:lineRule="atLeast"/>
              <w:jc w:val="center"/>
              <w:rPr>
                <w:rFonts w:ascii="Arial" w:hAnsi="Arial" w:cs="Arial"/>
              </w:rPr>
            </w:pPr>
            <w:r>
              <w:rPr>
                <w:rFonts w:ascii="Arial" w:hAnsi="Arial" w:cs="Arial"/>
              </w:rPr>
              <w:t>по ул. Иванова</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7B5FA0" w14:textId="77777777" w:rsidR="00AD3132" w:rsidRPr="00C14ABD" w:rsidRDefault="00AD3132" w:rsidP="004A4AC0">
            <w:pPr>
              <w:spacing w:line="100" w:lineRule="atLeast"/>
              <w:jc w:val="center"/>
              <w:rPr>
                <w:rFonts w:ascii="Arial" w:hAnsi="Arial" w:cs="Arial"/>
              </w:rPr>
            </w:pPr>
          </w:p>
          <w:p w14:paraId="7C103D1C" w14:textId="737CAFF1" w:rsidR="00AD3132" w:rsidRPr="00C14ABD" w:rsidRDefault="00AD3132" w:rsidP="004A4AC0">
            <w:pPr>
              <w:spacing w:line="100" w:lineRule="atLeast"/>
              <w:jc w:val="center"/>
              <w:rPr>
                <w:rFonts w:ascii="Arial" w:hAnsi="Arial" w:cs="Arial"/>
              </w:rPr>
            </w:pPr>
            <w:r w:rsidRPr="00C14ABD">
              <w:rPr>
                <w:rFonts w:ascii="Arial" w:hAnsi="Arial" w:cs="Arial"/>
              </w:rPr>
              <w:t>20</w:t>
            </w:r>
            <w:r w:rsidR="00BA5C10">
              <w:rPr>
                <w:rFonts w:ascii="Arial" w:hAnsi="Arial" w:cs="Arial"/>
              </w:rPr>
              <w:t>23</w:t>
            </w:r>
          </w:p>
          <w:p w14:paraId="16056006" w14:textId="77777777" w:rsidR="00AD3132" w:rsidRPr="00C14ABD" w:rsidRDefault="00AD3132" w:rsidP="004A4AC0">
            <w:pPr>
              <w:spacing w:line="100" w:lineRule="atLeast"/>
              <w:jc w:val="center"/>
              <w:rPr>
                <w:rFonts w:ascii="Arial" w:hAnsi="Arial" w:cs="Arial"/>
              </w:rPr>
            </w:pPr>
          </w:p>
          <w:p w14:paraId="67417B9A" w14:textId="77777777" w:rsidR="00AD3132" w:rsidRPr="00C14ABD" w:rsidRDefault="00AD3132" w:rsidP="004A4AC0">
            <w:pPr>
              <w:spacing w:line="100" w:lineRule="atLeast"/>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562FB057" w14:textId="2D8BC79F" w:rsidR="00AD3132" w:rsidRPr="00C14ABD" w:rsidRDefault="00BA5C10" w:rsidP="004A4AC0">
            <w:pPr>
              <w:spacing w:line="100" w:lineRule="atLeast"/>
              <w:jc w:val="center"/>
              <w:rPr>
                <w:rFonts w:ascii="Arial" w:hAnsi="Arial" w:cs="Arial"/>
              </w:rPr>
            </w:pPr>
            <w:r>
              <w:rPr>
                <w:rFonts w:ascii="Arial" w:hAnsi="Arial" w:cs="Arial"/>
              </w:rPr>
              <w:t>50</w:t>
            </w:r>
            <w:r w:rsidR="00AD3132" w:rsidRPr="00C14ABD">
              <w:rPr>
                <w:rFonts w:ascii="Arial" w:hAnsi="Arial" w:cs="Arial"/>
              </w:rPr>
              <w:t xml:space="preserve">,0 тыс. </w:t>
            </w:r>
            <w:proofErr w:type="spellStart"/>
            <w:r w:rsidR="00AD3132" w:rsidRPr="00C14ABD">
              <w:rPr>
                <w:rFonts w:ascii="Arial" w:hAnsi="Arial" w:cs="Arial"/>
              </w:rPr>
              <w:t>руб</w:t>
            </w:r>
            <w:proofErr w:type="spellEnd"/>
          </w:p>
          <w:p w14:paraId="7E8CDAEF" w14:textId="77777777" w:rsidR="00AD3132" w:rsidRPr="00C14ABD" w:rsidRDefault="00AD3132" w:rsidP="004A4AC0">
            <w:pPr>
              <w:spacing w:line="100" w:lineRule="atLeast"/>
              <w:jc w:val="center"/>
              <w:rPr>
                <w:rFonts w:ascii="Arial" w:hAnsi="Arial" w:cs="Arial"/>
              </w:rPr>
            </w:pPr>
          </w:p>
          <w:p w14:paraId="7CB80126" w14:textId="77777777" w:rsidR="00AD3132" w:rsidRPr="00C14ABD" w:rsidRDefault="00AD3132" w:rsidP="004A4AC0">
            <w:pPr>
              <w:spacing w:line="100" w:lineRule="atLeast"/>
              <w:jc w:val="center"/>
              <w:rPr>
                <w:rFonts w:ascii="Arial" w:hAnsi="Arial" w:cs="Arial"/>
              </w:rPr>
            </w:pPr>
            <w:r w:rsidRPr="00C14ABD">
              <w:rPr>
                <w:rFonts w:ascii="Arial" w:hAnsi="Arial" w:cs="Arial"/>
              </w:rPr>
              <w:t xml:space="preserve">. </w:t>
            </w:r>
          </w:p>
        </w:tc>
      </w:tr>
      <w:tr w:rsidR="00AD3132" w:rsidRPr="00C14ABD" w14:paraId="6A7F761E"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3CE980EC" w14:textId="77777777" w:rsidR="00AD3132" w:rsidRPr="00C14ABD" w:rsidRDefault="00AD3132" w:rsidP="004A4AC0">
            <w:pPr>
              <w:spacing w:line="100" w:lineRule="atLeast"/>
              <w:jc w:val="center"/>
              <w:rPr>
                <w:rFonts w:ascii="Arial" w:hAnsi="Arial" w:cs="Arial"/>
              </w:rPr>
            </w:pPr>
            <w:r w:rsidRPr="00C14ABD">
              <w:rPr>
                <w:rFonts w:ascii="Arial" w:hAnsi="Arial" w:cs="Arial"/>
              </w:rPr>
              <w:t>2</w:t>
            </w:r>
          </w:p>
        </w:tc>
        <w:tc>
          <w:tcPr>
            <w:tcW w:w="3480" w:type="dxa"/>
            <w:tcBorders>
              <w:top w:val="single" w:sz="4" w:space="0" w:color="000000"/>
              <w:left w:val="single" w:sz="4" w:space="0" w:color="000000"/>
              <w:bottom w:val="single" w:sz="4" w:space="0" w:color="000000"/>
            </w:tcBorders>
            <w:shd w:val="clear" w:color="auto" w:fill="FFFFFF"/>
            <w:vAlign w:val="center"/>
          </w:tcPr>
          <w:p w14:paraId="6503A151" w14:textId="77777777" w:rsidR="00AD3132" w:rsidRPr="00C14ABD" w:rsidRDefault="00AD3132" w:rsidP="004A4AC0">
            <w:pPr>
              <w:spacing w:line="100" w:lineRule="atLeast"/>
              <w:rPr>
                <w:rFonts w:ascii="Arial" w:hAnsi="Arial" w:cs="Arial"/>
              </w:rPr>
            </w:pPr>
            <w:r w:rsidRPr="00C14ABD">
              <w:rPr>
                <w:rFonts w:ascii="Arial" w:hAnsi="Arial" w:cs="Arial"/>
              </w:rPr>
              <w:t>Содержание автомобильных дорог местного значения (улично-дорожной сети в) соответствии с приказом Минтранса России о 1611.2012 № 402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57509A7C" w14:textId="35002EAB" w:rsidR="00AD3132" w:rsidRPr="00C14ABD" w:rsidRDefault="00AD3132" w:rsidP="004A4AC0">
            <w:pPr>
              <w:spacing w:line="100" w:lineRule="atLeast"/>
              <w:jc w:val="center"/>
              <w:rPr>
                <w:rFonts w:ascii="Arial" w:hAnsi="Arial" w:cs="Arial"/>
              </w:rPr>
            </w:pPr>
            <w:proofErr w:type="spellStart"/>
            <w:r w:rsidRPr="00C14ABD">
              <w:rPr>
                <w:rFonts w:ascii="Arial" w:hAnsi="Arial" w:cs="Arial"/>
              </w:rPr>
              <w:t>Большеключинский</w:t>
            </w:r>
            <w:proofErr w:type="spellEnd"/>
            <w:r w:rsidRPr="00C14ABD">
              <w:rPr>
                <w:rFonts w:ascii="Arial" w:hAnsi="Arial" w:cs="Arial"/>
              </w:rPr>
              <w:t xml:space="preserve"> сельсовет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A435CC4" w14:textId="5B2A42EB" w:rsidR="00AD3132" w:rsidRPr="00C14ABD" w:rsidRDefault="00AD3132" w:rsidP="004A4AC0">
            <w:pPr>
              <w:spacing w:line="100" w:lineRule="atLeast"/>
              <w:jc w:val="center"/>
              <w:rPr>
                <w:rFonts w:ascii="Arial" w:hAnsi="Arial" w:cs="Arial"/>
              </w:rPr>
            </w:pPr>
            <w:r w:rsidRPr="00C14ABD">
              <w:rPr>
                <w:rFonts w:ascii="Arial" w:hAnsi="Arial" w:cs="Arial"/>
              </w:rPr>
              <w:t>20</w:t>
            </w:r>
            <w:r w:rsidR="00BA5C10">
              <w:rPr>
                <w:rFonts w:ascii="Arial" w:hAnsi="Arial" w:cs="Arial"/>
              </w:rPr>
              <w:t>23</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154A9D41" w14:textId="0593F551" w:rsidR="00AD3132" w:rsidRPr="00C14ABD" w:rsidRDefault="00BA5C10" w:rsidP="004A4AC0">
            <w:pPr>
              <w:spacing w:line="100" w:lineRule="atLeast"/>
              <w:jc w:val="center"/>
              <w:rPr>
                <w:rFonts w:ascii="Arial" w:hAnsi="Arial" w:cs="Arial"/>
              </w:rPr>
            </w:pPr>
            <w:r>
              <w:rPr>
                <w:rFonts w:ascii="Arial" w:hAnsi="Arial" w:cs="Arial"/>
              </w:rPr>
              <w:t>138</w:t>
            </w:r>
            <w:r w:rsidR="00AD3132" w:rsidRPr="00C14ABD">
              <w:rPr>
                <w:rFonts w:ascii="Arial" w:hAnsi="Arial" w:cs="Arial"/>
              </w:rPr>
              <w:t xml:space="preserve"> тыс. руб.</w:t>
            </w:r>
          </w:p>
        </w:tc>
      </w:tr>
      <w:tr w:rsidR="00280735" w:rsidRPr="00C14ABD" w14:paraId="0EF5FD0D"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0AC87612" w14:textId="253C6AD4" w:rsidR="00280735" w:rsidRPr="00C14ABD" w:rsidRDefault="00280735" w:rsidP="004A4AC0">
            <w:pPr>
              <w:spacing w:line="100" w:lineRule="atLeast"/>
              <w:jc w:val="center"/>
              <w:rPr>
                <w:rFonts w:ascii="Arial" w:hAnsi="Arial" w:cs="Arial"/>
              </w:rPr>
            </w:pPr>
            <w:r>
              <w:rPr>
                <w:rFonts w:ascii="Arial" w:hAnsi="Arial" w:cs="Arial"/>
              </w:rPr>
              <w:t>3</w:t>
            </w:r>
          </w:p>
        </w:tc>
        <w:tc>
          <w:tcPr>
            <w:tcW w:w="3480" w:type="dxa"/>
            <w:tcBorders>
              <w:top w:val="single" w:sz="4" w:space="0" w:color="000000"/>
              <w:left w:val="single" w:sz="4" w:space="0" w:color="000000"/>
              <w:bottom w:val="single" w:sz="4" w:space="0" w:color="000000"/>
            </w:tcBorders>
            <w:shd w:val="clear" w:color="auto" w:fill="FFFFFF"/>
            <w:vAlign w:val="center"/>
          </w:tcPr>
          <w:p w14:paraId="476655B3" w14:textId="35C6C33A" w:rsidR="00280735" w:rsidRPr="00C14ABD" w:rsidRDefault="00280735" w:rsidP="004A4AC0">
            <w:pPr>
              <w:spacing w:line="100" w:lineRule="atLeast"/>
              <w:rPr>
                <w:rFonts w:ascii="Arial" w:hAnsi="Arial" w:cs="Arial"/>
              </w:rPr>
            </w:pPr>
            <w:r>
              <w:rPr>
                <w:rFonts w:ascii="Arial" w:hAnsi="Arial" w:cs="Arial"/>
              </w:rPr>
              <w:t>Прокладка тротуара</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3BF2809B" w14:textId="3E1FF1EB" w:rsidR="00280735" w:rsidRPr="00C14ABD" w:rsidRDefault="00280735" w:rsidP="004A4AC0">
            <w:pPr>
              <w:spacing w:line="100" w:lineRule="atLeast"/>
              <w:jc w:val="center"/>
              <w:rPr>
                <w:rFonts w:ascii="Arial" w:hAnsi="Arial" w:cs="Arial"/>
              </w:rPr>
            </w:pPr>
            <w:r>
              <w:rPr>
                <w:rFonts w:ascii="Arial" w:hAnsi="Arial" w:cs="Arial"/>
              </w:rPr>
              <w:t>Ул. Красновых</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3C8636" w14:textId="18533687" w:rsidR="00280735" w:rsidRPr="00C14ABD" w:rsidRDefault="00280735" w:rsidP="004A4AC0">
            <w:pPr>
              <w:spacing w:line="100" w:lineRule="atLeast"/>
              <w:jc w:val="center"/>
              <w:rPr>
                <w:rFonts w:ascii="Arial" w:hAnsi="Arial" w:cs="Arial"/>
              </w:rPr>
            </w:pPr>
            <w:r>
              <w:rPr>
                <w:rFonts w:ascii="Arial" w:hAnsi="Arial" w:cs="Arial"/>
              </w:rPr>
              <w:t>2023</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69F59F87" w14:textId="0DB5D8AB" w:rsidR="00280735" w:rsidRDefault="00280735" w:rsidP="004A4AC0">
            <w:pPr>
              <w:spacing w:line="100" w:lineRule="atLeast"/>
              <w:jc w:val="center"/>
              <w:rPr>
                <w:rFonts w:ascii="Arial" w:hAnsi="Arial" w:cs="Arial"/>
              </w:rPr>
            </w:pPr>
            <w:r>
              <w:rPr>
                <w:rFonts w:ascii="Arial" w:hAnsi="Arial" w:cs="Arial"/>
              </w:rPr>
              <w:t>20 тыс. руб.</w:t>
            </w:r>
          </w:p>
        </w:tc>
      </w:tr>
    </w:tbl>
    <w:p w14:paraId="36E33CE2" w14:textId="77777777" w:rsidR="00AD3132" w:rsidRPr="00C14ABD" w:rsidRDefault="00AD3132" w:rsidP="00AD3132">
      <w:pPr>
        <w:rPr>
          <w:rFonts w:ascii="Arial" w:hAnsi="Arial" w:cs="Arial"/>
        </w:rPr>
      </w:pPr>
    </w:p>
    <w:p w14:paraId="46A377BA" w14:textId="77777777" w:rsidR="00AD3132" w:rsidRPr="00C14ABD" w:rsidRDefault="00AD3132" w:rsidP="00AD3132">
      <w:pPr>
        <w:rPr>
          <w:rFonts w:ascii="Arial" w:hAnsi="Arial" w:cs="Arial"/>
        </w:rPr>
      </w:pPr>
    </w:p>
    <w:p w14:paraId="0834FB4E" w14:textId="0CEE349C" w:rsidR="00AD3132" w:rsidRPr="00C14ABD" w:rsidRDefault="00AD3132" w:rsidP="00AD3132">
      <w:pPr>
        <w:jc w:val="center"/>
        <w:rPr>
          <w:rFonts w:ascii="Arial" w:hAnsi="Arial" w:cs="Arial"/>
        </w:rPr>
      </w:pPr>
      <w:bookmarkStart w:id="0" w:name="_Hlk111014732"/>
      <w:r w:rsidRPr="00C14ABD">
        <w:rPr>
          <w:rFonts w:ascii="Arial" w:hAnsi="Arial" w:cs="Arial"/>
        </w:rPr>
        <w:t>ПЕРЕЧЕНЬ МЕРОПРИЯТИЙ на 202</w:t>
      </w:r>
      <w:r w:rsidR="00BA5C10">
        <w:rPr>
          <w:rFonts w:ascii="Arial" w:hAnsi="Arial" w:cs="Arial"/>
        </w:rPr>
        <w:t>4</w:t>
      </w:r>
      <w:r w:rsidRPr="00C14ABD">
        <w:rPr>
          <w:rFonts w:ascii="Arial" w:hAnsi="Arial" w:cs="Arial"/>
        </w:rPr>
        <w:t xml:space="preserve"> год </w:t>
      </w:r>
    </w:p>
    <w:p w14:paraId="7399A5EA" w14:textId="77777777" w:rsidR="00AD3132" w:rsidRPr="00C14ABD" w:rsidRDefault="00AD3132" w:rsidP="00AD3132">
      <w:pPr>
        <w:jc w:val="center"/>
        <w:rPr>
          <w:rFonts w:ascii="Arial" w:hAnsi="Arial" w:cs="Arial"/>
        </w:rPr>
      </w:pPr>
    </w:p>
    <w:tbl>
      <w:tblPr>
        <w:tblW w:w="10134" w:type="dxa"/>
        <w:tblInd w:w="-612" w:type="dxa"/>
        <w:tblLayout w:type="fixed"/>
        <w:tblLook w:val="0000" w:firstRow="0" w:lastRow="0" w:firstColumn="0" w:lastColumn="0" w:noHBand="0" w:noVBand="0"/>
      </w:tblPr>
      <w:tblGrid>
        <w:gridCol w:w="720"/>
        <w:gridCol w:w="3480"/>
        <w:gridCol w:w="2520"/>
        <w:gridCol w:w="1843"/>
        <w:gridCol w:w="1571"/>
      </w:tblGrid>
      <w:tr w:rsidR="00AD3132" w:rsidRPr="00C14ABD" w14:paraId="0D36DE78"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687F0641" w14:textId="77777777" w:rsidR="00AD3132" w:rsidRPr="00C14ABD" w:rsidRDefault="00AD3132" w:rsidP="004A4AC0">
            <w:pPr>
              <w:spacing w:line="100" w:lineRule="atLeast"/>
              <w:jc w:val="center"/>
              <w:rPr>
                <w:rFonts w:ascii="Arial" w:hAnsi="Arial" w:cs="Arial"/>
              </w:rPr>
            </w:pPr>
            <w:r w:rsidRPr="00C14ABD">
              <w:rPr>
                <w:rFonts w:ascii="Arial" w:hAnsi="Arial" w:cs="Arial"/>
              </w:rPr>
              <w:t>№ п/п</w:t>
            </w:r>
          </w:p>
        </w:tc>
        <w:tc>
          <w:tcPr>
            <w:tcW w:w="3480" w:type="dxa"/>
            <w:tcBorders>
              <w:top w:val="single" w:sz="4" w:space="0" w:color="000000"/>
              <w:left w:val="single" w:sz="4" w:space="0" w:color="000000"/>
              <w:bottom w:val="single" w:sz="4" w:space="0" w:color="000000"/>
            </w:tcBorders>
            <w:shd w:val="clear" w:color="auto" w:fill="FFFFFF"/>
            <w:vAlign w:val="center"/>
          </w:tcPr>
          <w:p w14:paraId="6C1FDC61" w14:textId="77777777" w:rsidR="00AD3132" w:rsidRPr="00C14ABD" w:rsidRDefault="00AD3132" w:rsidP="004A4AC0">
            <w:pPr>
              <w:spacing w:line="100" w:lineRule="atLeast"/>
              <w:jc w:val="center"/>
              <w:rPr>
                <w:rFonts w:ascii="Arial" w:hAnsi="Arial" w:cs="Arial"/>
              </w:rPr>
            </w:pPr>
            <w:r w:rsidRPr="00C14ABD">
              <w:rPr>
                <w:rFonts w:ascii="Arial" w:hAnsi="Arial" w:cs="Arial"/>
              </w:rPr>
              <w:t>Наименование мероприятия</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1D565D3E" w14:textId="77777777" w:rsidR="00AD3132" w:rsidRPr="00C14ABD" w:rsidRDefault="00AD3132" w:rsidP="004A4AC0">
            <w:pPr>
              <w:spacing w:line="100" w:lineRule="atLeast"/>
              <w:jc w:val="center"/>
              <w:rPr>
                <w:rFonts w:ascii="Arial" w:hAnsi="Arial" w:cs="Arial"/>
              </w:rPr>
            </w:pPr>
          </w:p>
          <w:p w14:paraId="1543CB7F" w14:textId="77777777" w:rsidR="00AD3132" w:rsidRPr="00C14ABD" w:rsidRDefault="00AD3132" w:rsidP="004A4AC0">
            <w:pPr>
              <w:spacing w:line="100" w:lineRule="atLeast"/>
              <w:jc w:val="center"/>
              <w:rPr>
                <w:rFonts w:ascii="Arial" w:hAnsi="Arial" w:cs="Arial"/>
              </w:rPr>
            </w:pPr>
            <w:r w:rsidRPr="00C14ABD">
              <w:rPr>
                <w:rFonts w:ascii="Arial" w:hAnsi="Arial" w:cs="Arial"/>
              </w:rPr>
              <w:t xml:space="preserve">Местонахождение </w:t>
            </w:r>
          </w:p>
          <w:p w14:paraId="64E294E9" w14:textId="77777777" w:rsidR="00AD3132" w:rsidRPr="00C14ABD" w:rsidRDefault="00AD3132" w:rsidP="004A4AC0">
            <w:pPr>
              <w:spacing w:line="100" w:lineRule="atLeast"/>
              <w:jc w:val="center"/>
              <w:rPr>
                <w:rFonts w:ascii="Arial" w:hAnsi="Arial" w:cs="Arial"/>
              </w:rPr>
            </w:pPr>
            <w:r w:rsidRPr="00C14ABD">
              <w:rPr>
                <w:rFonts w:ascii="Arial" w:hAnsi="Arial" w:cs="Arial"/>
              </w:rPr>
              <w:t xml:space="preserve">объекта </w:t>
            </w:r>
          </w:p>
          <w:p w14:paraId="63779D50" w14:textId="77777777" w:rsidR="00AD3132" w:rsidRPr="00C14ABD" w:rsidRDefault="00AD3132" w:rsidP="004A4AC0">
            <w:pPr>
              <w:spacing w:line="100" w:lineRule="atLeast"/>
              <w:jc w:val="center"/>
              <w:rPr>
                <w:rFonts w:ascii="Arial" w:hAnsi="Arial" w:cs="Arial"/>
              </w:rPr>
            </w:pP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EDAEAC3" w14:textId="77777777" w:rsidR="00AD3132" w:rsidRPr="00C14ABD" w:rsidRDefault="00AD3132" w:rsidP="004A4AC0">
            <w:pPr>
              <w:spacing w:line="100" w:lineRule="atLeast"/>
              <w:jc w:val="center"/>
              <w:rPr>
                <w:rFonts w:ascii="Arial" w:hAnsi="Arial" w:cs="Arial"/>
              </w:rPr>
            </w:pPr>
            <w:r w:rsidRPr="00C14ABD">
              <w:rPr>
                <w:rFonts w:ascii="Arial" w:hAnsi="Arial" w:cs="Arial"/>
              </w:rPr>
              <w:t>Сроки реализации</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2F6D3FD7" w14:textId="77777777" w:rsidR="00AD3132" w:rsidRPr="00C14ABD" w:rsidRDefault="00AD3132" w:rsidP="004A4AC0">
            <w:pPr>
              <w:spacing w:line="100" w:lineRule="atLeast"/>
              <w:jc w:val="center"/>
              <w:rPr>
                <w:rFonts w:ascii="Arial" w:hAnsi="Arial" w:cs="Arial"/>
              </w:rPr>
            </w:pPr>
            <w:r w:rsidRPr="00C14ABD">
              <w:rPr>
                <w:rFonts w:ascii="Arial" w:hAnsi="Arial" w:cs="Arial"/>
              </w:rPr>
              <w:t>Объем финансирования, тыс. руб.</w:t>
            </w:r>
          </w:p>
        </w:tc>
      </w:tr>
      <w:tr w:rsidR="00AD3132" w:rsidRPr="00C14ABD" w14:paraId="7A9E658A" w14:textId="77777777" w:rsidTr="004A4AC0">
        <w:trPr>
          <w:trHeight w:val="23"/>
        </w:trPr>
        <w:tc>
          <w:tcPr>
            <w:tcW w:w="720" w:type="dxa"/>
            <w:vMerge w:val="restart"/>
            <w:tcBorders>
              <w:top w:val="single" w:sz="4" w:space="0" w:color="000000"/>
              <w:left w:val="single" w:sz="4" w:space="0" w:color="000000"/>
            </w:tcBorders>
            <w:shd w:val="clear" w:color="auto" w:fill="FFFFFF"/>
            <w:vAlign w:val="center"/>
          </w:tcPr>
          <w:p w14:paraId="0D016063" w14:textId="77777777" w:rsidR="00AD3132" w:rsidRPr="00C14ABD" w:rsidRDefault="00AD3132" w:rsidP="004A4AC0">
            <w:pPr>
              <w:spacing w:line="100" w:lineRule="atLeast"/>
              <w:jc w:val="center"/>
              <w:rPr>
                <w:rFonts w:ascii="Arial" w:hAnsi="Arial" w:cs="Arial"/>
              </w:rPr>
            </w:pPr>
            <w:r w:rsidRPr="00C14ABD">
              <w:rPr>
                <w:rFonts w:ascii="Arial" w:hAnsi="Arial" w:cs="Arial"/>
              </w:rPr>
              <w:t>1</w:t>
            </w:r>
          </w:p>
        </w:tc>
        <w:tc>
          <w:tcPr>
            <w:tcW w:w="3480" w:type="dxa"/>
            <w:vMerge w:val="restart"/>
            <w:tcBorders>
              <w:top w:val="single" w:sz="4" w:space="0" w:color="000000"/>
              <w:left w:val="single" w:sz="4" w:space="0" w:color="000000"/>
            </w:tcBorders>
            <w:shd w:val="clear" w:color="auto" w:fill="FFFFFF"/>
            <w:vAlign w:val="center"/>
          </w:tcPr>
          <w:p w14:paraId="08DB71B0" w14:textId="0F9A9988" w:rsidR="00AD3132" w:rsidRPr="00C14ABD" w:rsidRDefault="00BA5C10" w:rsidP="004A4AC0">
            <w:pPr>
              <w:spacing w:line="100" w:lineRule="atLeast"/>
              <w:rPr>
                <w:rFonts w:ascii="Arial" w:hAnsi="Arial" w:cs="Arial"/>
              </w:rPr>
            </w:pPr>
            <w:r>
              <w:rPr>
                <w:rFonts w:ascii="Arial" w:hAnsi="Arial" w:cs="Arial"/>
              </w:rPr>
              <w:t>Отсыпка дорожного полотна</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65A5177F" w14:textId="77777777" w:rsidR="00AD3132" w:rsidRPr="00C14ABD" w:rsidRDefault="00AD3132" w:rsidP="004A4AC0">
            <w:pPr>
              <w:spacing w:line="100" w:lineRule="atLeast"/>
              <w:jc w:val="center"/>
              <w:rPr>
                <w:rFonts w:ascii="Arial" w:hAnsi="Arial" w:cs="Arial"/>
              </w:rPr>
            </w:pPr>
            <w:proofErr w:type="spellStart"/>
            <w:r w:rsidRPr="00C14ABD">
              <w:rPr>
                <w:rFonts w:ascii="Arial" w:hAnsi="Arial" w:cs="Arial"/>
              </w:rPr>
              <w:t>с.Большие</w:t>
            </w:r>
            <w:proofErr w:type="spellEnd"/>
            <w:r w:rsidRPr="00C14ABD">
              <w:rPr>
                <w:rFonts w:ascii="Arial" w:hAnsi="Arial" w:cs="Arial"/>
              </w:rPr>
              <w:t xml:space="preserve"> </w:t>
            </w:r>
            <w:proofErr w:type="gramStart"/>
            <w:r w:rsidRPr="00C14ABD">
              <w:rPr>
                <w:rFonts w:ascii="Arial" w:hAnsi="Arial" w:cs="Arial"/>
              </w:rPr>
              <w:t>Ключи ,</w:t>
            </w:r>
            <w:proofErr w:type="gramEnd"/>
            <w:r w:rsidRPr="00C14ABD">
              <w:rPr>
                <w:rFonts w:ascii="Arial" w:hAnsi="Arial" w:cs="Arial"/>
              </w:rPr>
              <w:t xml:space="preserve"> в том числе:</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9834393" w14:textId="77777777" w:rsidR="00AD3132" w:rsidRPr="00C14ABD" w:rsidRDefault="00AD3132" w:rsidP="004A4AC0">
            <w:pPr>
              <w:spacing w:line="100" w:lineRule="atLeast"/>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0BC4091D" w14:textId="77777777" w:rsidR="00AD3132" w:rsidRPr="00C14ABD" w:rsidRDefault="00AD3132" w:rsidP="004A4AC0">
            <w:pPr>
              <w:spacing w:line="100" w:lineRule="atLeast"/>
              <w:jc w:val="center"/>
              <w:rPr>
                <w:rFonts w:ascii="Arial" w:hAnsi="Arial" w:cs="Arial"/>
              </w:rPr>
            </w:pPr>
          </w:p>
        </w:tc>
      </w:tr>
      <w:tr w:rsidR="00AD3132" w:rsidRPr="00C14ABD" w14:paraId="1733D4A9" w14:textId="77777777" w:rsidTr="004A4AC0">
        <w:trPr>
          <w:trHeight w:val="23"/>
        </w:trPr>
        <w:tc>
          <w:tcPr>
            <w:tcW w:w="720" w:type="dxa"/>
            <w:vMerge/>
            <w:tcBorders>
              <w:left w:val="single" w:sz="4" w:space="0" w:color="000000"/>
              <w:bottom w:val="single" w:sz="4" w:space="0" w:color="000000"/>
            </w:tcBorders>
            <w:shd w:val="clear" w:color="auto" w:fill="FFFFFF"/>
            <w:vAlign w:val="center"/>
          </w:tcPr>
          <w:p w14:paraId="29AA4E54" w14:textId="77777777" w:rsidR="00AD3132" w:rsidRPr="00C14ABD" w:rsidRDefault="00AD3132" w:rsidP="004A4AC0">
            <w:pPr>
              <w:spacing w:line="100" w:lineRule="atLeast"/>
              <w:jc w:val="center"/>
              <w:rPr>
                <w:rFonts w:ascii="Arial" w:hAnsi="Arial" w:cs="Arial"/>
              </w:rPr>
            </w:pPr>
          </w:p>
        </w:tc>
        <w:tc>
          <w:tcPr>
            <w:tcW w:w="3480" w:type="dxa"/>
            <w:vMerge/>
            <w:tcBorders>
              <w:left w:val="single" w:sz="4" w:space="0" w:color="000000"/>
              <w:bottom w:val="single" w:sz="4" w:space="0" w:color="000000"/>
            </w:tcBorders>
            <w:shd w:val="clear" w:color="auto" w:fill="FFFFFF"/>
            <w:vAlign w:val="center"/>
          </w:tcPr>
          <w:p w14:paraId="058BB546" w14:textId="77777777" w:rsidR="00AD3132" w:rsidRPr="00C14ABD" w:rsidRDefault="00AD3132" w:rsidP="004A4AC0">
            <w:pPr>
              <w:spacing w:line="100" w:lineRule="atLeast"/>
              <w:jc w:val="center"/>
              <w:rPr>
                <w:rFonts w:ascii="Arial" w:hAnsi="Arial" w:cs="Arial"/>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70332A40" w14:textId="7E843E23" w:rsidR="00AD3132" w:rsidRPr="00C14ABD" w:rsidRDefault="00AD3132" w:rsidP="00BA5C10">
            <w:pPr>
              <w:spacing w:line="100" w:lineRule="atLeast"/>
              <w:rPr>
                <w:rFonts w:ascii="Arial" w:hAnsi="Arial" w:cs="Arial"/>
              </w:rPr>
            </w:pPr>
            <w:proofErr w:type="spellStart"/>
            <w:r w:rsidRPr="00C14ABD">
              <w:rPr>
                <w:rFonts w:ascii="Arial" w:hAnsi="Arial" w:cs="Arial"/>
              </w:rPr>
              <w:t>Ул.Березовская</w:t>
            </w:r>
            <w:proofErr w:type="spellEnd"/>
            <w:r w:rsidRPr="00C14ABD">
              <w:rPr>
                <w:rFonts w:ascii="Arial" w:hAnsi="Arial" w:cs="Arial"/>
              </w:rPr>
              <w:t xml:space="preserve">,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5E8C525" w14:textId="0439B14B" w:rsidR="00AD3132" w:rsidRPr="00C14ABD" w:rsidRDefault="00AD3132" w:rsidP="004A4AC0">
            <w:pPr>
              <w:spacing w:line="100" w:lineRule="atLeast"/>
              <w:jc w:val="center"/>
              <w:rPr>
                <w:rFonts w:ascii="Arial" w:hAnsi="Arial" w:cs="Arial"/>
              </w:rPr>
            </w:pPr>
            <w:r w:rsidRPr="00C14ABD">
              <w:rPr>
                <w:rFonts w:ascii="Arial" w:hAnsi="Arial" w:cs="Arial"/>
              </w:rPr>
              <w:t>202</w:t>
            </w:r>
            <w:r w:rsidR="00BA5C10">
              <w:rPr>
                <w:rFonts w:ascii="Arial" w:hAnsi="Arial" w:cs="Arial"/>
              </w:rPr>
              <w:t>4</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7DE00BDB" w14:textId="4AC4CD4F" w:rsidR="00AD3132" w:rsidRPr="00C14ABD" w:rsidRDefault="00BA5C10" w:rsidP="004A4AC0">
            <w:pPr>
              <w:spacing w:line="100" w:lineRule="atLeast"/>
              <w:rPr>
                <w:rFonts w:ascii="Arial" w:hAnsi="Arial" w:cs="Arial"/>
              </w:rPr>
            </w:pPr>
            <w:r>
              <w:rPr>
                <w:rFonts w:ascii="Arial" w:hAnsi="Arial" w:cs="Arial"/>
              </w:rPr>
              <w:t xml:space="preserve">50 тыс. </w:t>
            </w:r>
            <w:proofErr w:type="spellStart"/>
            <w:r>
              <w:rPr>
                <w:rFonts w:ascii="Arial" w:hAnsi="Arial" w:cs="Arial"/>
              </w:rPr>
              <w:t>руб</w:t>
            </w:r>
            <w:proofErr w:type="spellEnd"/>
          </w:p>
        </w:tc>
      </w:tr>
      <w:tr w:rsidR="00AD3132" w:rsidRPr="00C14ABD" w14:paraId="2B6D263A"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3A7213DD" w14:textId="77777777" w:rsidR="00AD3132" w:rsidRPr="00C14ABD" w:rsidRDefault="00AD3132" w:rsidP="004A4AC0">
            <w:pPr>
              <w:spacing w:line="100" w:lineRule="atLeast"/>
              <w:jc w:val="center"/>
              <w:rPr>
                <w:rFonts w:ascii="Arial" w:hAnsi="Arial" w:cs="Arial"/>
              </w:rPr>
            </w:pPr>
            <w:r w:rsidRPr="00C14ABD">
              <w:rPr>
                <w:rFonts w:ascii="Arial" w:hAnsi="Arial" w:cs="Arial"/>
              </w:rPr>
              <w:t>2</w:t>
            </w:r>
          </w:p>
        </w:tc>
        <w:tc>
          <w:tcPr>
            <w:tcW w:w="3480" w:type="dxa"/>
            <w:tcBorders>
              <w:top w:val="single" w:sz="4" w:space="0" w:color="000000"/>
              <w:left w:val="single" w:sz="4" w:space="0" w:color="000000"/>
              <w:bottom w:val="single" w:sz="4" w:space="0" w:color="000000"/>
            </w:tcBorders>
            <w:shd w:val="clear" w:color="auto" w:fill="FFFFFF"/>
            <w:vAlign w:val="center"/>
          </w:tcPr>
          <w:p w14:paraId="4570CF2A" w14:textId="77777777" w:rsidR="00AD3132" w:rsidRPr="00C14ABD" w:rsidRDefault="00AD3132" w:rsidP="004A4AC0">
            <w:pPr>
              <w:spacing w:line="100" w:lineRule="atLeast"/>
              <w:rPr>
                <w:rFonts w:ascii="Arial" w:hAnsi="Arial" w:cs="Arial"/>
              </w:rPr>
            </w:pPr>
            <w:r w:rsidRPr="00C14ABD">
              <w:rPr>
                <w:rFonts w:ascii="Arial" w:hAnsi="Arial" w:cs="Arial"/>
              </w:rPr>
              <w:t>Содержание автомобильных дорог местного значения (улично-дорожной сети в) соответствии с приказом Минтранса России о 1611.2012 № 402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13C85BD9" w14:textId="57D8D8C0" w:rsidR="00AD3132" w:rsidRPr="00C14ABD" w:rsidRDefault="00AD3132" w:rsidP="004A4AC0">
            <w:pPr>
              <w:spacing w:line="100" w:lineRule="atLeast"/>
              <w:jc w:val="center"/>
              <w:rPr>
                <w:rFonts w:ascii="Arial" w:hAnsi="Arial" w:cs="Arial"/>
              </w:rPr>
            </w:pPr>
            <w:proofErr w:type="spellStart"/>
            <w:r w:rsidRPr="00C14ABD">
              <w:rPr>
                <w:rFonts w:ascii="Arial" w:hAnsi="Arial" w:cs="Arial"/>
              </w:rPr>
              <w:t>Большеключинский</w:t>
            </w:r>
            <w:proofErr w:type="spellEnd"/>
            <w:r w:rsidRPr="00C14ABD">
              <w:rPr>
                <w:rFonts w:ascii="Arial" w:hAnsi="Arial" w:cs="Arial"/>
              </w:rPr>
              <w:t xml:space="preserve"> сельсовет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78424B" w14:textId="1FFE2D96" w:rsidR="00AD3132" w:rsidRPr="00C14ABD" w:rsidRDefault="00AD3132" w:rsidP="004A4AC0">
            <w:pPr>
              <w:spacing w:line="100" w:lineRule="atLeast"/>
              <w:jc w:val="center"/>
              <w:rPr>
                <w:rFonts w:ascii="Arial" w:hAnsi="Arial" w:cs="Arial"/>
              </w:rPr>
            </w:pPr>
            <w:r w:rsidRPr="00C14ABD">
              <w:rPr>
                <w:rFonts w:ascii="Arial" w:hAnsi="Arial" w:cs="Arial"/>
              </w:rPr>
              <w:t>202</w:t>
            </w:r>
            <w:r w:rsidR="00BA5C10">
              <w:rPr>
                <w:rFonts w:ascii="Arial" w:hAnsi="Arial" w:cs="Arial"/>
              </w:rPr>
              <w:t>4</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0893DC0A" w14:textId="0DF90149" w:rsidR="00AD3132" w:rsidRPr="00C14ABD" w:rsidRDefault="00BA5C10" w:rsidP="004A4AC0">
            <w:pPr>
              <w:spacing w:line="100" w:lineRule="atLeast"/>
              <w:jc w:val="center"/>
              <w:rPr>
                <w:rFonts w:ascii="Arial" w:hAnsi="Arial" w:cs="Arial"/>
              </w:rPr>
            </w:pPr>
            <w:r>
              <w:rPr>
                <w:rFonts w:ascii="Arial" w:hAnsi="Arial" w:cs="Arial"/>
              </w:rPr>
              <w:t>141</w:t>
            </w:r>
            <w:r w:rsidR="00AD3132" w:rsidRPr="00C14ABD">
              <w:rPr>
                <w:rFonts w:ascii="Arial" w:hAnsi="Arial" w:cs="Arial"/>
              </w:rPr>
              <w:t>тыс. руб.</w:t>
            </w:r>
          </w:p>
        </w:tc>
      </w:tr>
      <w:bookmarkEnd w:id="0"/>
    </w:tbl>
    <w:p w14:paraId="15605A90" w14:textId="77777777" w:rsidR="00AD3132" w:rsidRPr="00C14ABD" w:rsidRDefault="00AD3132" w:rsidP="00AD3132">
      <w:pPr>
        <w:rPr>
          <w:rFonts w:ascii="Arial" w:hAnsi="Arial" w:cs="Arial"/>
        </w:rPr>
      </w:pPr>
    </w:p>
    <w:p w14:paraId="1DEE42C7" w14:textId="6836E693" w:rsidR="00BA5C10" w:rsidRPr="00C14ABD" w:rsidRDefault="00BA5C10" w:rsidP="00BA5C10">
      <w:pPr>
        <w:jc w:val="center"/>
        <w:rPr>
          <w:rFonts w:ascii="Arial" w:hAnsi="Arial" w:cs="Arial"/>
        </w:rPr>
      </w:pPr>
      <w:bookmarkStart w:id="1" w:name="_Hlk111014870"/>
      <w:r w:rsidRPr="00C14ABD">
        <w:rPr>
          <w:rFonts w:ascii="Arial" w:hAnsi="Arial" w:cs="Arial"/>
        </w:rPr>
        <w:t>ПЕРЕЧЕНЬ МЕРОПРИЯТИЙ на 202</w:t>
      </w:r>
      <w:r>
        <w:rPr>
          <w:rFonts w:ascii="Arial" w:hAnsi="Arial" w:cs="Arial"/>
        </w:rPr>
        <w:t>5</w:t>
      </w:r>
      <w:r w:rsidRPr="00C14ABD">
        <w:rPr>
          <w:rFonts w:ascii="Arial" w:hAnsi="Arial" w:cs="Arial"/>
        </w:rPr>
        <w:t xml:space="preserve"> год </w:t>
      </w:r>
    </w:p>
    <w:p w14:paraId="58847BCC" w14:textId="77777777" w:rsidR="00BA5C10" w:rsidRPr="00C14ABD" w:rsidRDefault="00BA5C10" w:rsidP="00BA5C10">
      <w:pPr>
        <w:jc w:val="center"/>
        <w:rPr>
          <w:rFonts w:ascii="Arial" w:hAnsi="Arial" w:cs="Arial"/>
        </w:rPr>
      </w:pPr>
    </w:p>
    <w:tbl>
      <w:tblPr>
        <w:tblW w:w="10134" w:type="dxa"/>
        <w:tblInd w:w="-612" w:type="dxa"/>
        <w:tblLayout w:type="fixed"/>
        <w:tblLook w:val="0000" w:firstRow="0" w:lastRow="0" w:firstColumn="0" w:lastColumn="0" w:noHBand="0" w:noVBand="0"/>
      </w:tblPr>
      <w:tblGrid>
        <w:gridCol w:w="720"/>
        <w:gridCol w:w="3480"/>
        <w:gridCol w:w="2520"/>
        <w:gridCol w:w="1843"/>
        <w:gridCol w:w="1571"/>
      </w:tblGrid>
      <w:tr w:rsidR="00BA5C10" w:rsidRPr="00C14ABD" w14:paraId="2DB1BD47"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6D8E2117" w14:textId="77777777" w:rsidR="00BA5C10" w:rsidRPr="00C14ABD" w:rsidRDefault="00BA5C10" w:rsidP="004A4AC0">
            <w:pPr>
              <w:spacing w:line="100" w:lineRule="atLeast"/>
              <w:jc w:val="center"/>
              <w:rPr>
                <w:rFonts w:ascii="Arial" w:hAnsi="Arial" w:cs="Arial"/>
              </w:rPr>
            </w:pPr>
            <w:r w:rsidRPr="00C14ABD">
              <w:rPr>
                <w:rFonts w:ascii="Arial" w:hAnsi="Arial" w:cs="Arial"/>
              </w:rPr>
              <w:t>№ п/п</w:t>
            </w:r>
          </w:p>
        </w:tc>
        <w:tc>
          <w:tcPr>
            <w:tcW w:w="3480" w:type="dxa"/>
            <w:tcBorders>
              <w:top w:val="single" w:sz="4" w:space="0" w:color="000000"/>
              <w:left w:val="single" w:sz="4" w:space="0" w:color="000000"/>
              <w:bottom w:val="single" w:sz="4" w:space="0" w:color="000000"/>
            </w:tcBorders>
            <w:shd w:val="clear" w:color="auto" w:fill="FFFFFF"/>
            <w:vAlign w:val="center"/>
          </w:tcPr>
          <w:p w14:paraId="00986359" w14:textId="77777777" w:rsidR="00BA5C10" w:rsidRPr="00C14ABD" w:rsidRDefault="00BA5C10" w:rsidP="004A4AC0">
            <w:pPr>
              <w:spacing w:line="100" w:lineRule="atLeast"/>
              <w:jc w:val="center"/>
              <w:rPr>
                <w:rFonts w:ascii="Arial" w:hAnsi="Arial" w:cs="Arial"/>
              </w:rPr>
            </w:pPr>
            <w:r w:rsidRPr="00C14ABD">
              <w:rPr>
                <w:rFonts w:ascii="Arial" w:hAnsi="Arial" w:cs="Arial"/>
              </w:rPr>
              <w:t>Наименование мероприятия</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712807B3" w14:textId="77777777" w:rsidR="00BA5C10" w:rsidRPr="00C14ABD" w:rsidRDefault="00BA5C10" w:rsidP="004A4AC0">
            <w:pPr>
              <w:spacing w:line="100" w:lineRule="atLeast"/>
              <w:jc w:val="center"/>
              <w:rPr>
                <w:rFonts w:ascii="Arial" w:hAnsi="Arial" w:cs="Arial"/>
              </w:rPr>
            </w:pPr>
          </w:p>
          <w:p w14:paraId="27BC4AFA" w14:textId="77777777" w:rsidR="00BA5C10" w:rsidRPr="00C14ABD" w:rsidRDefault="00BA5C10" w:rsidP="004A4AC0">
            <w:pPr>
              <w:spacing w:line="100" w:lineRule="atLeast"/>
              <w:jc w:val="center"/>
              <w:rPr>
                <w:rFonts w:ascii="Arial" w:hAnsi="Arial" w:cs="Arial"/>
              </w:rPr>
            </w:pPr>
            <w:r w:rsidRPr="00C14ABD">
              <w:rPr>
                <w:rFonts w:ascii="Arial" w:hAnsi="Arial" w:cs="Arial"/>
              </w:rPr>
              <w:t xml:space="preserve">Местонахождение </w:t>
            </w:r>
          </w:p>
          <w:p w14:paraId="7D951BE1" w14:textId="77777777" w:rsidR="00BA5C10" w:rsidRPr="00C14ABD" w:rsidRDefault="00BA5C10" w:rsidP="004A4AC0">
            <w:pPr>
              <w:spacing w:line="100" w:lineRule="atLeast"/>
              <w:jc w:val="center"/>
              <w:rPr>
                <w:rFonts w:ascii="Arial" w:hAnsi="Arial" w:cs="Arial"/>
              </w:rPr>
            </w:pPr>
            <w:r w:rsidRPr="00C14ABD">
              <w:rPr>
                <w:rFonts w:ascii="Arial" w:hAnsi="Arial" w:cs="Arial"/>
              </w:rPr>
              <w:t xml:space="preserve">объекта </w:t>
            </w:r>
          </w:p>
          <w:p w14:paraId="5C5B7661" w14:textId="77777777" w:rsidR="00BA5C10" w:rsidRPr="00C14ABD" w:rsidRDefault="00BA5C10" w:rsidP="004A4AC0">
            <w:pPr>
              <w:spacing w:line="100" w:lineRule="atLeast"/>
              <w:jc w:val="center"/>
              <w:rPr>
                <w:rFonts w:ascii="Arial" w:hAnsi="Arial" w:cs="Arial"/>
              </w:rPr>
            </w:pP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D959F4" w14:textId="77777777" w:rsidR="00BA5C10" w:rsidRPr="00C14ABD" w:rsidRDefault="00BA5C10" w:rsidP="004A4AC0">
            <w:pPr>
              <w:spacing w:line="100" w:lineRule="atLeast"/>
              <w:jc w:val="center"/>
              <w:rPr>
                <w:rFonts w:ascii="Arial" w:hAnsi="Arial" w:cs="Arial"/>
              </w:rPr>
            </w:pPr>
            <w:r w:rsidRPr="00C14ABD">
              <w:rPr>
                <w:rFonts w:ascii="Arial" w:hAnsi="Arial" w:cs="Arial"/>
              </w:rPr>
              <w:t>Сроки реализации</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1C5CC301" w14:textId="77777777" w:rsidR="00BA5C10" w:rsidRPr="00C14ABD" w:rsidRDefault="00BA5C10" w:rsidP="004A4AC0">
            <w:pPr>
              <w:spacing w:line="100" w:lineRule="atLeast"/>
              <w:jc w:val="center"/>
              <w:rPr>
                <w:rFonts w:ascii="Arial" w:hAnsi="Arial" w:cs="Arial"/>
              </w:rPr>
            </w:pPr>
            <w:r w:rsidRPr="00C14ABD">
              <w:rPr>
                <w:rFonts w:ascii="Arial" w:hAnsi="Arial" w:cs="Arial"/>
              </w:rPr>
              <w:t>Объем финансирования, тыс. руб.</w:t>
            </w:r>
          </w:p>
        </w:tc>
      </w:tr>
      <w:tr w:rsidR="00BA5C10" w:rsidRPr="00C14ABD" w14:paraId="050396E3" w14:textId="77777777" w:rsidTr="004A4AC0">
        <w:trPr>
          <w:trHeight w:val="23"/>
        </w:trPr>
        <w:tc>
          <w:tcPr>
            <w:tcW w:w="720" w:type="dxa"/>
            <w:vMerge w:val="restart"/>
            <w:tcBorders>
              <w:top w:val="single" w:sz="4" w:space="0" w:color="000000"/>
              <w:left w:val="single" w:sz="4" w:space="0" w:color="000000"/>
            </w:tcBorders>
            <w:shd w:val="clear" w:color="auto" w:fill="FFFFFF"/>
            <w:vAlign w:val="center"/>
          </w:tcPr>
          <w:p w14:paraId="16B72450" w14:textId="77777777" w:rsidR="00BA5C10" w:rsidRPr="00C14ABD" w:rsidRDefault="00BA5C10" w:rsidP="004A4AC0">
            <w:pPr>
              <w:spacing w:line="100" w:lineRule="atLeast"/>
              <w:jc w:val="center"/>
              <w:rPr>
                <w:rFonts w:ascii="Arial" w:hAnsi="Arial" w:cs="Arial"/>
              </w:rPr>
            </w:pPr>
            <w:r w:rsidRPr="00C14ABD">
              <w:rPr>
                <w:rFonts w:ascii="Arial" w:hAnsi="Arial" w:cs="Arial"/>
              </w:rPr>
              <w:t>1</w:t>
            </w:r>
          </w:p>
        </w:tc>
        <w:tc>
          <w:tcPr>
            <w:tcW w:w="3480" w:type="dxa"/>
            <w:vMerge w:val="restart"/>
            <w:tcBorders>
              <w:top w:val="single" w:sz="4" w:space="0" w:color="000000"/>
              <w:left w:val="single" w:sz="4" w:space="0" w:color="000000"/>
            </w:tcBorders>
            <w:shd w:val="clear" w:color="auto" w:fill="FFFFFF"/>
            <w:vAlign w:val="center"/>
          </w:tcPr>
          <w:p w14:paraId="0AF8CA89" w14:textId="77777777" w:rsidR="00BA5C10" w:rsidRPr="00C14ABD" w:rsidRDefault="00BA5C10" w:rsidP="004A4AC0">
            <w:pPr>
              <w:spacing w:line="100" w:lineRule="atLeast"/>
              <w:rPr>
                <w:rFonts w:ascii="Arial" w:hAnsi="Arial" w:cs="Arial"/>
              </w:rPr>
            </w:pPr>
            <w:r>
              <w:rPr>
                <w:rFonts w:ascii="Arial" w:hAnsi="Arial" w:cs="Arial"/>
              </w:rPr>
              <w:t>Отсыпка дорожного полотна</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057EA976" w14:textId="77777777" w:rsidR="00BA5C10" w:rsidRPr="00C14ABD" w:rsidRDefault="00BA5C10" w:rsidP="004A4AC0">
            <w:pPr>
              <w:spacing w:line="100" w:lineRule="atLeast"/>
              <w:jc w:val="center"/>
              <w:rPr>
                <w:rFonts w:ascii="Arial" w:hAnsi="Arial" w:cs="Arial"/>
              </w:rPr>
            </w:pPr>
            <w:proofErr w:type="spellStart"/>
            <w:r w:rsidRPr="00C14ABD">
              <w:rPr>
                <w:rFonts w:ascii="Arial" w:hAnsi="Arial" w:cs="Arial"/>
              </w:rPr>
              <w:t>с.Большие</w:t>
            </w:r>
            <w:proofErr w:type="spellEnd"/>
            <w:r w:rsidRPr="00C14ABD">
              <w:rPr>
                <w:rFonts w:ascii="Arial" w:hAnsi="Arial" w:cs="Arial"/>
              </w:rPr>
              <w:t xml:space="preserve"> </w:t>
            </w:r>
            <w:proofErr w:type="gramStart"/>
            <w:r w:rsidRPr="00C14ABD">
              <w:rPr>
                <w:rFonts w:ascii="Arial" w:hAnsi="Arial" w:cs="Arial"/>
              </w:rPr>
              <w:t>Ключи ,</w:t>
            </w:r>
            <w:proofErr w:type="gramEnd"/>
            <w:r w:rsidRPr="00C14ABD">
              <w:rPr>
                <w:rFonts w:ascii="Arial" w:hAnsi="Arial" w:cs="Arial"/>
              </w:rPr>
              <w:t xml:space="preserve"> в том числе:</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37D67A" w14:textId="77777777" w:rsidR="00BA5C10" w:rsidRPr="00C14ABD" w:rsidRDefault="00BA5C10" w:rsidP="004A4AC0">
            <w:pPr>
              <w:spacing w:line="100" w:lineRule="atLeast"/>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642BF284" w14:textId="77777777" w:rsidR="00BA5C10" w:rsidRPr="00C14ABD" w:rsidRDefault="00BA5C10" w:rsidP="004A4AC0">
            <w:pPr>
              <w:spacing w:line="100" w:lineRule="atLeast"/>
              <w:jc w:val="center"/>
              <w:rPr>
                <w:rFonts w:ascii="Arial" w:hAnsi="Arial" w:cs="Arial"/>
              </w:rPr>
            </w:pPr>
          </w:p>
        </w:tc>
      </w:tr>
      <w:tr w:rsidR="00BA5C10" w:rsidRPr="00C14ABD" w14:paraId="1A830623" w14:textId="77777777" w:rsidTr="004A4AC0">
        <w:trPr>
          <w:trHeight w:val="23"/>
        </w:trPr>
        <w:tc>
          <w:tcPr>
            <w:tcW w:w="720" w:type="dxa"/>
            <w:vMerge/>
            <w:tcBorders>
              <w:left w:val="single" w:sz="4" w:space="0" w:color="000000"/>
              <w:bottom w:val="single" w:sz="4" w:space="0" w:color="000000"/>
            </w:tcBorders>
            <w:shd w:val="clear" w:color="auto" w:fill="FFFFFF"/>
            <w:vAlign w:val="center"/>
          </w:tcPr>
          <w:p w14:paraId="75C02946" w14:textId="77777777" w:rsidR="00BA5C10" w:rsidRPr="00C14ABD" w:rsidRDefault="00BA5C10" w:rsidP="004A4AC0">
            <w:pPr>
              <w:spacing w:line="100" w:lineRule="atLeast"/>
              <w:jc w:val="center"/>
              <w:rPr>
                <w:rFonts w:ascii="Arial" w:hAnsi="Arial" w:cs="Arial"/>
              </w:rPr>
            </w:pPr>
          </w:p>
        </w:tc>
        <w:tc>
          <w:tcPr>
            <w:tcW w:w="3480" w:type="dxa"/>
            <w:vMerge/>
            <w:tcBorders>
              <w:left w:val="single" w:sz="4" w:space="0" w:color="000000"/>
              <w:bottom w:val="single" w:sz="4" w:space="0" w:color="000000"/>
            </w:tcBorders>
            <w:shd w:val="clear" w:color="auto" w:fill="FFFFFF"/>
            <w:vAlign w:val="center"/>
          </w:tcPr>
          <w:p w14:paraId="67FC6614" w14:textId="77777777" w:rsidR="00BA5C10" w:rsidRPr="00C14ABD" w:rsidRDefault="00BA5C10" w:rsidP="004A4AC0">
            <w:pPr>
              <w:spacing w:line="100" w:lineRule="atLeast"/>
              <w:jc w:val="center"/>
              <w:rPr>
                <w:rFonts w:ascii="Arial" w:hAnsi="Arial" w:cs="Arial"/>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58E4ECA6" w14:textId="74CFB61B" w:rsidR="00BA5C10" w:rsidRPr="00C14ABD" w:rsidRDefault="00BA5C10" w:rsidP="004A4AC0">
            <w:pPr>
              <w:spacing w:line="100" w:lineRule="atLeast"/>
              <w:rPr>
                <w:rFonts w:ascii="Arial" w:hAnsi="Arial" w:cs="Arial"/>
              </w:rPr>
            </w:pPr>
            <w:r>
              <w:rPr>
                <w:rFonts w:ascii="Arial" w:hAnsi="Arial" w:cs="Arial"/>
              </w:rPr>
              <w:t xml:space="preserve">Пер. центральный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577EE9" w14:textId="1D493E92" w:rsidR="00BA5C10" w:rsidRPr="00C14ABD" w:rsidRDefault="00BA5C10" w:rsidP="004A4AC0">
            <w:pPr>
              <w:spacing w:line="100" w:lineRule="atLeast"/>
              <w:jc w:val="center"/>
              <w:rPr>
                <w:rFonts w:ascii="Arial" w:hAnsi="Arial" w:cs="Arial"/>
              </w:rPr>
            </w:pPr>
            <w:r w:rsidRPr="00C14ABD">
              <w:rPr>
                <w:rFonts w:ascii="Arial" w:hAnsi="Arial" w:cs="Arial"/>
              </w:rPr>
              <w:t>202</w:t>
            </w:r>
            <w:r>
              <w:rPr>
                <w:rFonts w:ascii="Arial" w:hAnsi="Arial" w:cs="Arial"/>
              </w:rPr>
              <w:t>5</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74AC8BFB" w14:textId="6267E9FB" w:rsidR="00BA5C10" w:rsidRPr="00C14ABD" w:rsidRDefault="00BA5C10" w:rsidP="004A4AC0">
            <w:pPr>
              <w:spacing w:line="100" w:lineRule="atLeast"/>
              <w:rPr>
                <w:rFonts w:ascii="Arial" w:hAnsi="Arial" w:cs="Arial"/>
              </w:rPr>
            </w:pPr>
            <w:r>
              <w:rPr>
                <w:rFonts w:ascii="Arial" w:hAnsi="Arial" w:cs="Arial"/>
              </w:rPr>
              <w:t>100 тыс.</w:t>
            </w:r>
            <w:r w:rsidRPr="00C14ABD">
              <w:rPr>
                <w:rFonts w:ascii="Arial" w:hAnsi="Arial" w:cs="Arial"/>
              </w:rPr>
              <w:t xml:space="preserve"> </w:t>
            </w:r>
          </w:p>
        </w:tc>
      </w:tr>
      <w:tr w:rsidR="00BA5C10" w:rsidRPr="00C14ABD" w14:paraId="32D9D5DB"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2F8F1A33" w14:textId="77777777" w:rsidR="00BA5C10" w:rsidRPr="00C14ABD" w:rsidRDefault="00BA5C10" w:rsidP="004A4AC0">
            <w:pPr>
              <w:spacing w:line="100" w:lineRule="atLeast"/>
              <w:jc w:val="center"/>
              <w:rPr>
                <w:rFonts w:ascii="Arial" w:hAnsi="Arial" w:cs="Arial"/>
              </w:rPr>
            </w:pPr>
            <w:r w:rsidRPr="00C14ABD">
              <w:rPr>
                <w:rFonts w:ascii="Arial" w:hAnsi="Arial" w:cs="Arial"/>
              </w:rPr>
              <w:t>2</w:t>
            </w:r>
          </w:p>
        </w:tc>
        <w:tc>
          <w:tcPr>
            <w:tcW w:w="3480" w:type="dxa"/>
            <w:tcBorders>
              <w:top w:val="single" w:sz="4" w:space="0" w:color="000000"/>
              <w:left w:val="single" w:sz="4" w:space="0" w:color="000000"/>
              <w:bottom w:val="single" w:sz="4" w:space="0" w:color="000000"/>
            </w:tcBorders>
            <w:shd w:val="clear" w:color="auto" w:fill="FFFFFF"/>
            <w:vAlign w:val="center"/>
          </w:tcPr>
          <w:p w14:paraId="1FECD3D2" w14:textId="77777777" w:rsidR="00BA5C10" w:rsidRPr="00C14ABD" w:rsidRDefault="00BA5C10" w:rsidP="004A4AC0">
            <w:pPr>
              <w:spacing w:line="100" w:lineRule="atLeast"/>
              <w:rPr>
                <w:rFonts w:ascii="Arial" w:hAnsi="Arial" w:cs="Arial"/>
              </w:rPr>
            </w:pPr>
            <w:r w:rsidRPr="00C14ABD">
              <w:rPr>
                <w:rFonts w:ascii="Arial" w:hAnsi="Arial" w:cs="Arial"/>
              </w:rPr>
              <w:t>Содержание автомобильных дорог местного значения (улично-дорожной сети в) соответствии с приказом Минтранса России о 1611.2012 № 402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5B86E918" w14:textId="43D838AC" w:rsidR="00BA5C10" w:rsidRPr="00C14ABD" w:rsidRDefault="00BA5C10" w:rsidP="004A4AC0">
            <w:pPr>
              <w:spacing w:line="100" w:lineRule="atLeast"/>
              <w:jc w:val="center"/>
              <w:rPr>
                <w:rFonts w:ascii="Arial" w:hAnsi="Arial" w:cs="Arial"/>
              </w:rPr>
            </w:pPr>
            <w:proofErr w:type="spellStart"/>
            <w:r w:rsidRPr="00C14ABD">
              <w:rPr>
                <w:rFonts w:ascii="Arial" w:hAnsi="Arial" w:cs="Arial"/>
              </w:rPr>
              <w:t>Большеключинский</w:t>
            </w:r>
            <w:proofErr w:type="spellEnd"/>
            <w:r w:rsidRPr="00C14ABD">
              <w:rPr>
                <w:rFonts w:ascii="Arial" w:hAnsi="Arial" w:cs="Arial"/>
              </w:rPr>
              <w:t xml:space="preserve"> сельсовет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A91456" w14:textId="2AE897DF" w:rsidR="00BA5C10" w:rsidRPr="00C14ABD" w:rsidRDefault="00BA5C10" w:rsidP="004A4AC0">
            <w:pPr>
              <w:spacing w:line="100" w:lineRule="atLeast"/>
              <w:jc w:val="center"/>
              <w:rPr>
                <w:rFonts w:ascii="Arial" w:hAnsi="Arial" w:cs="Arial"/>
              </w:rPr>
            </w:pPr>
            <w:r w:rsidRPr="00C14ABD">
              <w:rPr>
                <w:rFonts w:ascii="Arial" w:hAnsi="Arial" w:cs="Arial"/>
              </w:rPr>
              <w:t>20</w:t>
            </w:r>
            <w:r>
              <w:rPr>
                <w:rFonts w:ascii="Arial" w:hAnsi="Arial" w:cs="Arial"/>
              </w:rPr>
              <w:t>25</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2E7E002F" w14:textId="1FA2413B" w:rsidR="00BA5C10" w:rsidRPr="00C14ABD" w:rsidRDefault="00BA5C10" w:rsidP="004A4AC0">
            <w:pPr>
              <w:spacing w:line="100" w:lineRule="atLeast"/>
              <w:jc w:val="center"/>
              <w:rPr>
                <w:rFonts w:ascii="Arial" w:hAnsi="Arial" w:cs="Arial"/>
              </w:rPr>
            </w:pPr>
            <w:r>
              <w:rPr>
                <w:rFonts w:ascii="Arial" w:hAnsi="Arial" w:cs="Arial"/>
              </w:rPr>
              <w:t>1</w:t>
            </w:r>
            <w:r w:rsidR="00280735">
              <w:rPr>
                <w:rFonts w:ascii="Arial" w:hAnsi="Arial" w:cs="Arial"/>
              </w:rPr>
              <w:t>15</w:t>
            </w:r>
            <w:r w:rsidRPr="00C14ABD">
              <w:rPr>
                <w:rFonts w:ascii="Arial" w:hAnsi="Arial" w:cs="Arial"/>
              </w:rPr>
              <w:t>тыс. руб.</w:t>
            </w:r>
          </w:p>
        </w:tc>
      </w:tr>
      <w:bookmarkEnd w:id="1"/>
    </w:tbl>
    <w:p w14:paraId="2C7EF179" w14:textId="77777777" w:rsidR="00AD3132" w:rsidRPr="00C14ABD" w:rsidRDefault="00AD3132" w:rsidP="00AD3132">
      <w:pPr>
        <w:rPr>
          <w:rFonts w:ascii="Arial" w:hAnsi="Arial" w:cs="Arial"/>
        </w:rPr>
      </w:pPr>
    </w:p>
    <w:p w14:paraId="1D6A5C7B" w14:textId="029A4313" w:rsidR="00280735" w:rsidRPr="00C14ABD" w:rsidRDefault="00280735" w:rsidP="00280735">
      <w:pPr>
        <w:jc w:val="center"/>
        <w:rPr>
          <w:rFonts w:ascii="Arial" w:hAnsi="Arial" w:cs="Arial"/>
        </w:rPr>
      </w:pPr>
      <w:bookmarkStart w:id="2" w:name="_Hlk111014956"/>
      <w:r w:rsidRPr="00C14ABD">
        <w:rPr>
          <w:rFonts w:ascii="Arial" w:hAnsi="Arial" w:cs="Arial"/>
        </w:rPr>
        <w:t>ПЕРЕЧЕНЬ МЕРОПРИЯТИЙ на 202</w:t>
      </w:r>
      <w:r>
        <w:rPr>
          <w:rFonts w:ascii="Arial" w:hAnsi="Arial" w:cs="Arial"/>
        </w:rPr>
        <w:t>6</w:t>
      </w:r>
      <w:r w:rsidRPr="00C14ABD">
        <w:rPr>
          <w:rFonts w:ascii="Arial" w:hAnsi="Arial" w:cs="Arial"/>
        </w:rPr>
        <w:t xml:space="preserve"> год </w:t>
      </w:r>
    </w:p>
    <w:p w14:paraId="146AA7CA" w14:textId="77777777" w:rsidR="00280735" w:rsidRPr="00C14ABD" w:rsidRDefault="00280735" w:rsidP="00280735">
      <w:pPr>
        <w:jc w:val="center"/>
        <w:rPr>
          <w:rFonts w:ascii="Arial" w:hAnsi="Arial" w:cs="Arial"/>
        </w:rPr>
      </w:pPr>
    </w:p>
    <w:tbl>
      <w:tblPr>
        <w:tblW w:w="10134" w:type="dxa"/>
        <w:tblInd w:w="-612" w:type="dxa"/>
        <w:tblLayout w:type="fixed"/>
        <w:tblLook w:val="0000" w:firstRow="0" w:lastRow="0" w:firstColumn="0" w:lastColumn="0" w:noHBand="0" w:noVBand="0"/>
      </w:tblPr>
      <w:tblGrid>
        <w:gridCol w:w="720"/>
        <w:gridCol w:w="3480"/>
        <w:gridCol w:w="2520"/>
        <w:gridCol w:w="1843"/>
        <w:gridCol w:w="1571"/>
      </w:tblGrid>
      <w:tr w:rsidR="00280735" w:rsidRPr="00C14ABD" w14:paraId="345518A8"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5AB3A056" w14:textId="77777777" w:rsidR="00280735" w:rsidRPr="00C14ABD" w:rsidRDefault="00280735" w:rsidP="004A4AC0">
            <w:pPr>
              <w:spacing w:line="100" w:lineRule="atLeast"/>
              <w:jc w:val="center"/>
              <w:rPr>
                <w:rFonts w:ascii="Arial" w:hAnsi="Arial" w:cs="Arial"/>
              </w:rPr>
            </w:pPr>
            <w:r w:rsidRPr="00C14ABD">
              <w:rPr>
                <w:rFonts w:ascii="Arial" w:hAnsi="Arial" w:cs="Arial"/>
              </w:rPr>
              <w:t>№ п/п</w:t>
            </w:r>
          </w:p>
        </w:tc>
        <w:tc>
          <w:tcPr>
            <w:tcW w:w="3480" w:type="dxa"/>
            <w:tcBorders>
              <w:top w:val="single" w:sz="4" w:space="0" w:color="000000"/>
              <w:left w:val="single" w:sz="4" w:space="0" w:color="000000"/>
              <w:bottom w:val="single" w:sz="4" w:space="0" w:color="000000"/>
            </w:tcBorders>
            <w:shd w:val="clear" w:color="auto" w:fill="FFFFFF"/>
            <w:vAlign w:val="center"/>
          </w:tcPr>
          <w:p w14:paraId="381AE6AC" w14:textId="77777777" w:rsidR="00280735" w:rsidRPr="00C14ABD" w:rsidRDefault="00280735" w:rsidP="004A4AC0">
            <w:pPr>
              <w:spacing w:line="100" w:lineRule="atLeast"/>
              <w:jc w:val="center"/>
              <w:rPr>
                <w:rFonts w:ascii="Arial" w:hAnsi="Arial" w:cs="Arial"/>
              </w:rPr>
            </w:pPr>
            <w:r w:rsidRPr="00C14ABD">
              <w:rPr>
                <w:rFonts w:ascii="Arial" w:hAnsi="Arial" w:cs="Arial"/>
              </w:rPr>
              <w:t>Наименование мероприятия</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7B102FBE" w14:textId="77777777" w:rsidR="00280735" w:rsidRPr="00C14ABD" w:rsidRDefault="00280735" w:rsidP="004A4AC0">
            <w:pPr>
              <w:spacing w:line="100" w:lineRule="atLeast"/>
              <w:jc w:val="center"/>
              <w:rPr>
                <w:rFonts w:ascii="Arial" w:hAnsi="Arial" w:cs="Arial"/>
              </w:rPr>
            </w:pPr>
          </w:p>
          <w:p w14:paraId="3704955E" w14:textId="77777777" w:rsidR="00280735" w:rsidRPr="00C14ABD" w:rsidRDefault="00280735" w:rsidP="004A4AC0">
            <w:pPr>
              <w:spacing w:line="100" w:lineRule="atLeast"/>
              <w:jc w:val="center"/>
              <w:rPr>
                <w:rFonts w:ascii="Arial" w:hAnsi="Arial" w:cs="Arial"/>
              </w:rPr>
            </w:pPr>
            <w:r w:rsidRPr="00C14ABD">
              <w:rPr>
                <w:rFonts w:ascii="Arial" w:hAnsi="Arial" w:cs="Arial"/>
              </w:rPr>
              <w:t xml:space="preserve">Местонахождение </w:t>
            </w:r>
          </w:p>
          <w:p w14:paraId="45E30F0A" w14:textId="77777777" w:rsidR="00280735" w:rsidRPr="00C14ABD" w:rsidRDefault="00280735" w:rsidP="004A4AC0">
            <w:pPr>
              <w:spacing w:line="100" w:lineRule="atLeast"/>
              <w:jc w:val="center"/>
              <w:rPr>
                <w:rFonts w:ascii="Arial" w:hAnsi="Arial" w:cs="Arial"/>
              </w:rPr>
            </w:pPr>
            <w:r w:rsidRPr="00C14ABD">
              <w:rPr>
                <w:rFonts w:ascii="Arial" w:hAnsi="Arial" w:cs="Arial"/>
              </w:rPr>
              <w:t xml:space="preserve">объекта </w:t>
            </w:r>
          </w:p>
          <w:p w14:paraId="32C4CEF2" w14:textId="77777777" w:rsidR="00280735" w:rsidRPr="00C14ABD" w:rsidRDefault="00280735" w:rsidP="004A4AC0">
            <w:pPr>
              <w:spacing w:line="100" w:lineRule="atLeast"/>
              <w:jc w:val="center"/>
              <w:rPr>
                <w:rFonts w:ascii="Arial" w:hAnsi="Arial" w:cs="Arial"/>
              </w:rPr>
            </w:pP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343EB5C" w14:textId="77777777" w:rsidR="00280735" w:rsidRPr="00C14ABD" w:rsidRDefault="00280735" w:rsidP="004A4AC0">
            <w:pPr>
              <w:spacing w:line="100" w:lineRule="atLeast"/>
              <w:jc w:val="center"/>
              <w:rPr>
                <w:rFonts w:ascii="Arial" w:hAnsi="Arial" w:cs="Arial"/>
              </w:rPr>
            </w:pPr>
            <w:r w:rsidRPr="00C14ABD">
              <w:rPr>
                <w:rFonts w:ascii="Arial" w:hAnsi="Arial" w:cs="Arial"/>
              </w:rPr>
              <w:t>Сроки реализации</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1FA91346" w14:textId="77777777" w:rsidR="00280735" w:rsidRPr="00C14ABD" w:rsidRDefault="00280735" w:rsidP="004A4AC0">
            <w:pPr>
              <w:spacing w:line="100" w:lineRule="atLeast"/>
              <w:jc w:val="center"/>
              <w:rPr>
                <w:rFonts w:ascii="Arial" w:hAnsi="Arial" w:cs="Arial"/>
              </w:rPr>
            </w:pPr>
            <w:r w:rsidRPr="00C14ABD">
              <w:rPr>
                <w:rFonts w:ascii="Arial" w:hAnsi="Arial" w:cs="Arial"/>
              </w:rPr>
              <w:t>Объем финансирования, тыс. руб.</w:t>
            </w:r>
          </w:p>
        </w:tc>
      </w:tr>
      <w:tr w:rsidR="00280735" w:rsidRPr="00C14ABD" w14:paraId="6273333A" w14:textId="77777777" w:rsidTr="004A4AC0">
        <w:trPr>
          <w:trHeight w:val="23"/>
        </w:trPr>
        <w:tc>
          <w:tcPr>
            <w:tcW w:w="720" w:type="dxa"/>
            <w:vMerge w:val="restart"/>
            <w:tcBorders>
              <w:top w:val="single" w:sz="4" w:space="0" w:color="000000"/>
              <w:left w:val="single" w:sz="4" w:space="0" w:color="000000"/>
            </w:tcBorders>
            <w:shd w:val="clear" w:color="auto" w:fill="FFFFFF"/>
            <w:vAlign w:val="center"/>
          </w:tcPr>
          <w:p w14:paraId="3F9FAFA9" w14:textId="77777777" w:rsidR="00280735" w:rsidRPr="00C14ABD" w:rsidRDefault="00280735" w:rsidP="004A4AC0">
            <w:pPr>
              <w:spacing w:line="100" w:lineRule="atLeast"/>
              <w:jc w:val="center"/>
              <w:rPr>
                <w:rFonts w:ascii="Arial" w:hAnsi="Arial" w:cs="Arial"/>
              </w:rPr>
            </w:pPr>
            <w:r w:rsidRPr="00C14ABD">
              <w:rPr>
                <w:rFonts w:ascii="Arial" w:hAnsi="Arial" w:cs="Arial"/>
              </w:rPr>
              <w:t>1</w:t>
            </w:r>
          </w:p>
        </w:tc>
        <w:tc>
          <w:tcPr>
            <w:tcW w:w="3480" w:type="dxa"/>
            <w:vMerge w:val="restart"/>
            <w:tcBorders>
              <w:top w:val="single" w:sz="4" w:space="0" w:color="000000"/>
              <w:left w:val="single" w:sz="4" w:space="0" w:color="000000"/>
            </w:tcBorders>
            <w:shd w:val="clear" w:color="auto" w:fill="FFFFFF"/>
            <w:vAlign w:val="center"/>
          </w:tcPr>
          <w:p w14:paraId="6C22BCEF" w14:textId="77777777" w:rsidR="00280735" w:rsidRPr="00C14ABD" w:rsidRDefault="00280735" w:rsidP="004A4AC0">
            <w:pPr>
              <w:spacing w:line="100" w:lineRule="atLeast"/>
              <w:rPr>
                <w:rFonts w:ascii="Arial" w:hAnsi="Arial" w:cs="Arial"/>
              </w:rPr>
            </w:pPr>
            <w:r>
              <w:rPr>
                <w:rFonts w:ascii="Arial" w:hAnsi="Arial" w:cs="Arial"/>
              </w:rPr>
              <w:t>Отсыпка дорожного полотна</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0BB7152A" w14:textId="77777777" w:rsidR="00280735" w:rsidRPr="00C14ABD" w:rsidRDefault="00280735" w:rsidP="004A4AC0">
            <w:pPr>
              <w:spacing w:line="100" w:lineRule="atLeast"/>
              <w:jc w:val="center"/>
              <w:rPr>
                <w:rFonts w:ascii="Arial" w:hAnsi="Arial" w:cs="Arial"/>
              </w:rPr>
            </w:pPr>
            <w:proofErr w:type="spellStart"/>
            <w:r w:rsidRPr="00C14ABD">
              <w:rPr>
                <w:rFonts w:ascii="Arial" w:hAnsi="Arial" w:cs="Arial"/>
              </w:rPr>
              <w:t>с.Большие</w:t>
            </w:r>
            <w:proofErr w:type="spellEnd"/>
            <w:r w:rsidRPr="00C14ABD">
              <w:rPr>
                <w:rFonts w:ascii="Arial" w:hAnsi="Arial" w:cs="Arial"/>
              </w:rPr>
              <w:t xml:space="preserve"> </w:t>
            </w:r>
            <w:proofErr w:type="gramStart"/>
            <w:r w:rsidRPr="00C14ABD">
              <w:rPr>
                <w:rFonts w:ascii="Arial" w:hAnsi="Arial" w:cs="Arial"/>
              </w:rPr>
              <w:t>Ключи ,</w:t>
            </w:r>
            <w:proofErr w:type="gramEnd"/>
            <w:r w:rsidRPr="00C14ABD">
              <w:rPr>
                <w:rFonts w:ascii="Arial" w:hAnsi="Arial" w:cs="Arial"/>
              </w:rPr>
              <w:t xml:space="preserve"> в том числе:</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9B394F3" w14:textId="77777777" w:rsidR="00280735" w:rsidRPr="00C14ABD" w:rsidRDefault="00280735" w:rsidP="004A4AC0">
            <w:pPr>
              <w:spacing w:line="100" w:lineRule="atLeast"/>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4965D397" w14:textId="77777777" w:rsidR="00280735" w:rsidRPr="00C14ABD" w:rsidRDefault="00280735" w:rsidP="004A4AC0">
            <w:pPr>
              <w:spacing w:line="100" w:lineRule="atLeast"/>
              <w:jc w:val="center"/>
              <w:rPr>
                <w:rFonts w:ascii="Arial" w:hAnsi="Arial" w:cs="Arial"/>
              </w:rPr>
            </w:pPr>
          </w:p>
        </w:tc>
      </w:tr>
      <w:tr w:rsidR="00280735" w:rsidRPr="00C14ABD" w14:paraId="322FE6FA" w14:textId="77777777" w:rsidTr="004A4AC0">
        <w:trPr>
          <w:trHeight w:val="23"/>
        </w:trPr>
        <w:tc>
          <w:tcPr>
            <w:tcW w:w="720" w:type="dxa"/>
            <w:vMerge/>
            <w:tcBorders>
              <w:left w:val="single" w:sz="4" w:space="0" w:color="000000"/>
              <w:bottom w:val="single" w:sz="4" w:space="0" w:color="000000"/>
            </w:tcBorders>
            <w:shd w:val="clear" w:color="auto" w:fill="FFFFFF"/>
            <w:vAlign w:val="center"/>
          </w:tcPr>
          <w:p w14:paraId="78811D12" w14:textId="77777777" w:rsidR="00280735" w:rsidRPr="00C14ABD" w:rsidRDefault="00280735" w:rsidP="004A4AC0">
            <w:pPr>
              <w:spacing w:line="100" w:lineRule="atLeast"/>
              <w:jc w:val="center"/>
              <w:rPr>
                <w:rFonts w:ascii="Arial" w:hAnsi="Arial" w:cs="Arial"/>
              </w:rPr>
            </w:pPr>
          </w:p>
        </w:tc>
        <w:tc>
          <w:tcPr>
            <w:tcW w:w="3480" w:type="dxa"/>
            <w:vMerge/>
            <w:tcBorders>
              <w:left w:val="single" w:sz="4" w:space="0" w:color="000000"/>
              <w:bottom w:val="single" w:sz="4" w:space="0" w:color="000000"/>
            </w:tcBorders>
            <w:shd w:val="clear" w:color="auto" w:fill="FFFFFF"/>
            <w:vAlign w:val="center"/>
          </w:tcPr>
          <w:p w14:paraId="0C45360D" w14:textId="77777777" w:rsidR="00280735" w:rsidRPr="00C14ABD" w:rsidRDefault="00280735" w:rsidP="004A4AC0">
            <w:pPr>
              <w:spacing w:line="100" w:lineRule="atLeast"/>
              <w:jc w:val="center"/>
              <w:rPr>
                <w:rFonts w:ascii="Arial" w:hAnsi="Arial" w:cs="Arial"/>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56374399" w14:textId="77777777" w:rsidR="00280735" w:rsidRPr="00C14ABD" w:rsidRDefault="00280735" w:rsidP="004A4AC0">
            <w:pPr>
              <w:spacing w:line="100" w:lineRule="atLeast"/>
              <w:rPr>
                <w:rFonts w:ascii="Arial" w:hAnsi="Arial" w:cs="Arial"/>
              </w:rPr>
            </w:pPr>
            <w:r>
              <w:rPr>
                <w:rFonts w:ascii="Arial" w:hAnsi="Arial" w:cs="Arial"/>
              </w:rPr>
              <w:t xml:space="preserve">Пер. центральный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1292B3C" w14:textId="2BC83EC6" w:rsidR="00280735" w:rsidRPr="00C14ABD" w:rsidRDefault="00280735" w:rsidP="004A4AC0">
            <w:pPr>
              <w:spacing w:line="100" w:lineRule="atLeast"/>
              <w:jc w:val="center"/>
              <w:rPr>
                <w:rFonts w:ascii="Arial" w:hAnsi="Arial" w:cs="Arial"/>
              </w:rPr>
            </w:pPr>
            <w:r w:rsidRPr="00C14ABD">
              <w:rPr>
                <w:rFonts w:ascii="Arial" w:hAnsi="Arial" w:cs="Arial"/>
              </w:rPr>
              <w:t>202</w:t>
            </w:r>
            <w:r>
              <w:rPr>
                <w:rFonts w:ascii="Arial" w:hAnsi="Arial" w:cs="Arial"/>
              </w:rPr>
              <w:t>6</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436C70CB" w14:textId="77777777" w:rsidR="00280735" w:rsidRPr="00C14ABD" w:rsidRDefault="00280735" w:rsidP="004A4AC0">
            <w:pPr>
              <w:spacing w:line="100" w:lineRule="atLeast"/>
              <w:rPr>
                <w:rFonts w:ascii="Arial" w:hAnsi="Arial" w:cs="Arial"/>
              </w:rPr>
            </w:pPr>
            <w:r>
              <w:rPr>
                <w:rFonts w:ascii="Arial" w:hAnsi="Arial" w:cs="Arial"/>
              </w:rPr>
              <w:t>100 тыс.</w:t>
            </w:r>
            <w:r w:rsidRPr="00C14ABD">
              <w:rPr>
                <w:rFonts w:ascii="Arial" w:hAnsi="Arial" w:cs="Arial"/>
              </w:rPr>
              <w:t xml:space="preserve"> </w:t>
            </w:r>
          </w:p>
        </w:tc>
      </w:tr>
      <w:tr w:rsidR="00280735" w:rsidRPr="00C14ABD" w14:paraId="6EC4262E"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72BCC661" w14:textId="77777777" w:rsidR="00280735" w:rsidRPr="00C14ABD" w:rsidRDefault="00280735" w:rsidP="004A4AC0">
            <w:pPr>
              <w:spacing w:line="100" w:lineRule="atLeast"/>
              <w:jc w:val="center"/>
              <w:rPr>
                <w:rFonts w:ascii="Arial" w:hAnsi="Arial" w:cs="Arial"/>
              </w:rPr>
            </w:pPr>
            <w:r w:rsidRPr="00C14ABD">
              <w:rPr>
                <w:rFonts w:ascii="Arial" w:hAnsi="Arial" w:cs="Arial"/>
              </w:rPr>
              <w:t>2</w:t>
            </w:r>
          </w:p>
        </w:tc>
        <w:tc>
          <w:tcPr>
            <w:tcW w:w="3480" w:type="dxa"/>
            <w:tcBorders>
              <w:top w:val="single" w:sz="4" w:space="0" w:color="000000"/>
              <w:left w:val="single" w:sz="4" w:space="0" w:color="000000"/>
              <w:bottom w:val="single" w:sz="4" w:space="0" w:color="000000"/>
            </w:tcBorders>
            <w:shd w:val="clear" w:color="auto" w:fill="FFFFFF"/>
            <w:vAlign w:val="center"/>
          </w:tcPr>
          <w:p w14:paraId="4F1374F8" w14:textId="77777777" w:rsidR="00280735" w:rsidRPr="00C14ABD" w:rsidRDefault="00280735" w:rsidP="004A4AC0">
            <w:pPr>
              <w:spacing w:line="100" w:lineRule="atLeast"/>
              <w:rPr>
                <w:rFonts w:ascii="Arial" w:hAnsi="Arial" w:cs="Arial"/>
              </w:rPr>
            </w:pPr>
            <w:r w:rsidRPr="00C14ABD">
              <w:rPr>
                <w:rFonts w:ascii="Arial" w:hAnsi="Arial" w:cs="Arial"/>
              </w:rPr>
              <w:t>Содержание автомобильных дорог местного значения (улично-дорожной сети в) соответствии с приказом Минтранса России о 1611.2012 № 402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387B2024" w14:textId="27648F44" w:rsidR="00280735" w:rsidRPr="00C14ABD" w:rsidRDefault="00280735" w:rsidP="004A4AC0">
            <w:pPr>
              <w:spacing w:line="100" w:lineRule="atLeast"/>
              <w:jc w:val="center"/>
              <w:rPr>
                <w:rFonts w:ascii="Arial" w:hAnsi="Arial" w:cs="Arial"/>
              </w:rPr>
            </w:pPr>
            <w:proofErr w:type="spellStart"/>
            <w:r w:rsidRPr="00C14ABD">
              <w:rPr>
                <w:rFonts w:ascii="Arial" w:hAnsi="Arial" w:cs="Arial"/>
              </w:rPr>
              <w:t>Большеключинский</w:t>
            </w:r>
            <w:proofErr w:type="spellEnd"/>
            <w:r w:rsidRPr="00C14ABD">
              <w:rPr>
                <w:rFonts w:ascii="Arial" w:hAnsi="Arial" w:cs="Arial"/>
              </w:rPr>
              <w:t xml:space="preserve"> сельсовет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68CDAF2" w14:textId="3F932AAC" w:rsidR="00280735" w:rsidRPr="00C14ABD" w:rsidRDefault="00280735" w:rsidP="004A4AC0">
            <w:pPr>
              <w:spacing w:line="100" w:lineRule="atLeast"/>
              <w:jc w:val="center"/>
              <w:rPr>
                <w:rFonts w:ascii="Arial" w:hAnsi="Arial" w:cs="Arial"/>
              </w:rPr>
            </w:pPr>
            <w:r w:rsidRPr="00C14ABD">
              <w:rPr>
                <w:rFonts w:ascii="Arial" w:hAnsi="Arial" w:cs="Arial"/>
              </w:rPr>
              <w:t>20</w:t>
            </w:r>
            <w:r>
              <w:rPr>
                <w:rFonts w:ascii="Arial" w:hAnsi="Arial" w:cs="Arial"/>
              </w:rPr>
              <w:t>2</w:t>
            </w:r>
            <w:r>
              <w:rPr>
                <w:rFonts w:ascii="Arial" w:hAnsi="Arial" w:cs="Arial"/>
              </w:rPr>
              <w:t>6</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44B855E6" w14:textId="5AC735B7" w:rsidR="00280735" w:rsidRPr="00C14ABD" w:rsidRDefault="00280735" w:rsidP="004A4AC0">
            <w:pPr>
              <w:spacing w:line="100" w:lineRule="atLeast"/>
              <w:jc w:val="center"/>
              <w:rPr>
                <w:rFonts w:ascii="Arial" w:hAnsi="Arial" w:cs="Arial"/>
              </w:rPr>
            </w:pPr>
            <w:r>
              <w:rPr>
                <w:rFonts w:ascii="Arial" w:hAnsi="Arial" w:cs="Arial"/>
              </w:rPr>
              <w:t>1</w:t>
            </w:r>
            <w:r>
              <w:rPr>
                <w:rFonts w:ascii="Arial" w:hAnsi="Arial" w:cs="Arial"/>
              </w:rPr>
              <w:t>15</w:t>
            </w:r>
            <w:r w:rsidRPr="00C14ABD">
              <w:rPr>
                <w:rFonts w:ascii="Arial" w:hAnsi="Arial" w:cs="Arial"/>
              </w:rPr>
              <w:t>тыс. руб.</w:t>
            </w:r>
          </w:p>
        </w:tc>
      </w:tr>
      <w:bookmarkEnd w:id="2"/>
    </w:tbl>
    <w:p w14:paraId="37BB7F31" w14:textId="77777777" w:rsidR="00280735" w:rsidRDefault="00280735" w:rsidP="00AD3132">
      <w:pPr>
        <w:jc w:val="both"/>
        <w:rPr>
          <w:rFonts w:ascii="Arial" w:hAnsi="Arial" w:cs="Arial"/>
        </w:rPr>
      </w:pPr>
    </w:p>
    <w:p w14:paraId="502D2725" w14:textId="6B699F1B" w:rsidR="00280735" w:rsidRPr="00C14ABD" w:rsidRDefault="00280735" w:rsidP="00280735">
      <w:pPr>
        <w:jc w:val="center"/>
        <w:rPr>
          <w:rFonts w:ascii="Arial" w:hAnsi="Arial" w:cs="Arial"/>
        </w:rPr>
      </w:pPr>
      <w:r w:rsidRPr="00C14ABD">
        <w:rPr>
          <w:rFonts w:ascii="Arial" w:hAnsi="Arial" w:cs="Arial"/>
        </w:rPr>
        <w:t>ПЕРЕЧЕНЬ МЕРОПРИЯТИЙ на 202</w:t>
      </w:r>
      <w:r>
        <w:rPr>
          <w:rFonts w:ascii="Arial" w:hAnsi="Arial" w:cs="Arial"/>
        </w:rPr>
        <w:t>7</w:t>
      </w:r>
      <w:r w:rsidRPr="00C14ABD">
        <w:rPr>
          <w:rFonts w:ascii="Arial" w:hAnsi="Arial" w:cs="Arial"/>
        </w:rPr>
        <w:t xml:space="preserve"> год </w:t>
      </w:r>
    </w:p>
    <w:p w14:paraId="6F438CE8" w14:textId="77777777" w:rsidR="00280735" w:rsidRPr="00C14ABD" w:rsidRDefault="00280735" w:rsidP="00280735">
      <w:pPr>
        <w:jc w:val="center"/>
        <w:rPr>
          <w:rFonts w:ascii="Arial" w:hAnsi="Arial" w:cs="Arial"/>
        </w:rPr>
      </w:pPr>
    </w:p>
    <w:tbl>
      <w:tblPr>
        <w:tblW w:w="10134" w:type="dxa"/>
        <w:tblInd w:w="-612" w:type="dxa"/>
        <w:tblLayout w:type="fixed"/>
        <w:tblLook w:val="0000" w:firstRow="0" w:lastRow="0" w:firstColumn="0" w:lastColumn="0" w:noHBand="0" w:noVBand="0"/>
      </w:tblPr>
      <w:tblGrid>
        <w:gridCol w:w="720"/>
        <w:gridCol w:w="3480"/>
        <w:gridCol w:w="2520"/>
        <w:gridCol w:w="1843"/>
        <w:gridCol w:w="1571"/>
      </w:tblGrid>
      <w:tr w:rsidR="00280735" w:rsidRPr="00C14ABD" w14:paraId="02CF719D"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0D8191A7" w14:textId="77777777" w:rsidR="00280735" w:rsidRPr="00C14ABD" w:rsidRDefault="00280735" w:rsidP="004A4AC0">
            <w:pPr>
              <w:spacing w:line="100" w:lineRule="atLeast"/>
              <w:jc w:val="center"/>
              <w:rPr>
                <w:rFonts w:ascii="Arial" w:hAnsi="Arial" w:cs="Arial"/>
              </w:rPr>
            </w:pPr>
            <w:r w:rsidRPr="00C14ABD">
              <w:rPr>
                <w:rFonts w:ascii="Arial" w:hAnsi="Arial" w:cs="Arial"/>
              </w:rPr>
              <w:t>№ п/п</w:t>
            </w:r>
          </w:p>
        </w:tc>
        <w:tc>
          <w:tcPr>
            <w:tcW w:w="3480" w:type="dxa"/>
            <w:tcBorders>
              <w:top w:val="single" w:sz="4" w:space="0" w:color="000000"/>
              <w:left w:val="single" w:sz="4" w:space="0" w:color="000000"/>
              <w:bottom w:val="single" w:sz="4" w:space="0" w:color="000000"/>
            </w:tcBorders>
            <w:shd w:val="clear" w:color="auto" w:fill="FFFFFF"/>
            <w:vAlign w:val="center"/>
          </w:tcPr>
          <w:p w14:paraId="3EBD6067" w14:textId="77777777" w:rsidR="00280735" w:rsidRPr="00C14ABD" w:rsidRDefault="00280735" w:rsidP="004A4AC0">
            <w:pPr>
              <w:spacing w:line="100" w:lineRule="atLeast"/>
              <w:jc w:val="center"/>
              <w:rPr>
                <w:rFonts w:ascii="Arial" w:hAnsi="Arial" w:cs="Arial"/>
              </w:rPr>
            </w:pPr>
            <w:r w:rsidRPr="00C14ABD">
              <w:rPr>
                <w:rFonts w:ascii="Arial" w:hAnsi="Arial" w:cs="Arial"/>
              </w:rPr>
              <w:t>Наименование мероприятия</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022813C2" w14:textId="77777777" w:rsidR="00280735" w:rsidRPr="00C14ABD" w:rsidRDefault="00280735" w:rsidP="004A4AC0">
            <w:pPr>
              <w:spacing w:line="100" w:lineRule="atLeast"/>
              <w:jc w:val="center"/>
              <w:rPr>
                <w:rFonts w:ascii="Arial" w:hAnsi="Arial" w:cs="Arial"/>
              </w:rPr>
            </w:pPr>
          </w:p>
          <w:p w14:paraId="568A9FC4" w14:textId="77777777" w:rsidR="00280735" w:rsidRPr="00C14ABD" w:rsidRDefault="00280735" w:rsidP="004A4AC0">
            <w:pPr>
              <w:spacing w:line="100" w:lineRule="atLeast"/>
              <w:jc w:val="center"/>
              <w:rPr>
                <w:rFonts w:ascii="Arial" w:hAnsi="Arial" w:cs="Arial"/>
              </w:rPr>
            </w:pPr>
            <w:r w:rsidRPr="00C14ABD">
              <w:rPr>
                <w:rFonts w:ascii="Arial" w:hAnsi="Arial" w:cs="Arial"/>
              </w:rPr>
              <w:t xml:space="preserve">Местонахождение </w:t>
            </w:r>
          </w:p>
          <w:p w14:paraId="1F1FF514" w14:textId="77777777" w:rsidR="00280735" w:rsidRPr="00C14ABD" w:rsidRDefault="00280735" w:rsidP="004A4AC0">
            <w:pPr>
              <w:spacing w:line="100" w:lineRule="atLeast"/>
              <w:jc w:val="center"/>
              <w:rPr>
                <w:rFonts w:ascii="Arial" w:hAnsi="Arial" w:cs="Arial"/>
              </w:rPr>
            </w:pPr>
            <w:r w:rsidRPr="00C14ABD">
              <w:rPr>
                <w:rFonts w:ascii="Arial" w:hAnsi="Arial" w:cs="Arial"/>
              </w:rPr>
              <w:t xml:space="preserve">объекта </w:t>
            </w:r>
          </w:p>
          <w:p w14:paraId="2809C6B3" w14:textId="77777777" w:rsidR="00280735" w:rsidRPr="00C14ABD" w:rsidRDefault="00280735" w:rsidP="004A4AC0">
            <w:pPr>
              <w:spacing w:line="100" w:lineRule="atLeast"/>
              <w:jc w:val="center"/>
              <w:rPr>
                <w:rFonts w:ascii="Arial" w:hAnsi="Arial" w:cs="Arial"/>
              </w:rPr>
            </w:pP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A1890FA" w14:textId="77777777" w:rsidR="00280735" w:rsidRPr="00C14ABD" w:rsidRDefault="00280735" w:rsidP="004A4AC0">
            <w:pPr>
              <w:spacing w:line="100" w:lineRule="atLeast"/>
              <w:jc w:val="center"/>
              <w:rPr>
                <w:rFonts w:ascii="Arial" w:hAnsi="Arial" w:cs="Arial"/>
              </w:rPr>
            </w:pPr>
            <w:r w:rsidRPr="00C14ABD">
              <w:rPr>
                <w:rFonts w:ascii="Arial" w:hAnsi="Arial" w:cs="Arial"/>
              </w:rPr>
              <w:t>Сроки реализации</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3B7E9964" w14:textId="77777777" w:rsidR="00280735" w:rsidRPr="00C14ABD" w:rsidRDefault="00280735" w:rsidP="004A4AC0">
            <w:pPr>
              <w:spacing w:line="100" w:lineRule="atLeast"/>
              <w:jc w:val="center"/>
              <w:rPr>
                <w:rFonts w:ascii="Arial" w:hAnsi="Arial" w:cs="Arial"/>
              </w:rPr>
            </w:pPr>
            <w:r w:rsidRPr="00C14ABD">
              <w:rPr>
                <w:rFonts w:ascii="Arial" w:hAnsi="Arial" w:cs="Arial"/>
              </w:rPr>
              <w:t>Объем финансирования, тыс. руб.</w:t>
            </w:r>
          </w:p>
        </w:tc>
      </w:tr>
      <w:tr w:rsidR="00280735" w:rsidRPr="00C14ABD" w14:paraId="37FB2AFA" w14:textId="77777777" w:rsidTr="004A4AC0">
        <w:trPr>
          <w:trHeight w:val="23"/>
        </w:trPr>
        <w:tc>
          <w:tcPr>
            <w:tcW w:w="720" w:type="dxa"/>
            <w:vMerge w:val="restart"/>
            <w:tcBorders>
              <w:top w:val="single" w:sz="4" w:space="0" w:color="000000"/>
              <w:left w:val="single" w:sz="4" w:space="0" w:color="000000"/>
            </w:tcBorders>
            <w:shd w:val="clear" w:color="auto" w:fill="FFFFFF"/>
            <w:vAlign w:val="center"/>
          </w:tcPr>
          <w:p w14:paraId="6B46572B" w14:textId="77777777" w:rsidR="00280735" w:rsidRPr="00C14ABD" w:rsidRDefault="00280735" w:rsidP="004A4AC0">
            <w:pPr>
              <w:spacing w:line="100" w:lineRule="atLeast"/>
              <w:jc w:val="center"/>
              <w:rPr>
                <w:rFonts w:ascii="Arial" w:hAnsi="Arial" w:cs="Arial"/>
              </w:rPr>
            </w:pPr>
            <w:r w:rsidRPr="00C14ABD">
              <w:rPr>
                <w:rFonts w:ascii="Arial" w:hAnsi="Arial" w:cs="Arial"/>
              </w:rPr>
              <w:t>1</w:t>
            </w:r>
          </w:p>
        </w:tc>
        <w:tc>
          <w:tcPr>
            <w:tcW w:w="3480" w:type="dxa"/>
            <w:vMerge w:val="restart"/>
            <w:tcBorders>
              <w:top w:val="single" w:sz="4" w:space="0" w:color="000000"/>
              <w:left w:val="single" w:sz="4" w:space="0" w:color="000000"/>
            </w:tcBorders>
            <w:shd w:val="clear" w:color="auto" w:fill="FFFFFF"/>
            <w:vAlign w:val="center"/>
          </w:tcPr>
          <w:p w14:paraId="048B033D" w14:textId="77777777" w:rsidR="00280735" w:rsidRPr="00C14ABD" w:rsidRDefault="00280735" w:rsidP="004A4AC0">
            <w:pPr>
              <w:spacing w:line="100" w:lineRule="atLeast"/>
              <w:rPr>
                <w:rFonts w:ascii="Arial" w:hAnsi="Arial" w:cs="Arial"/>
              </w:rPr>
            </w:pPr>
            <w:r>
              <w:rPr>
                <w:rFonts w:ascii="Arial" w:hAnsi="Arial" w:cs="Arial"/>
              </w:rPr>
              <w:t>Отсыпка дорожного полотна</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6407F3E1" w14:textId="77777777" w:rsidR="00280735" w:rsidRPr="00C14ABD" w:rsidRDefault="00280735" w:rsidP="004A4AC0">
            <w:pPr>
              <w:spacing w:line="100" w:lineRule="atLeast"/>
              <w:jc w:val="center"/>
              <w:rPr>
                <w:rFonts w:ascii="Arial" w:hAnsi="Arial" w:cs="Arial"/>
              </w:rPr>
            </w:pPr>
            <w:proofErr w:type="spellStart"/>
            <w:r w:rsidRPr="00C14ABD">
              <w:rPr>
                <w:rFonts w:ascii="Arial" w:hAnsi="Arial" w:cs="Arial"/>
              </w:rPr>
              <w:t>с.Большие</w:t>
            </w:r>
            <w:proofErr w:type="spellEnd"/>
            <w:r w:rsidRPr="00C14ABD">
              <w:rPr>
                <w:rFonts w:ascii="Arial" w:hAnsi="Arial" w:cs="Arial"/>
              </w:rPr>
              <w:t xml:space="preserve"> </w:t>
            </w:r>
            <w:proofErr w:type="gramStart"/>
            <w:r w:rsidRPr="00C14ABD">
              <w:rPr>
                <w:rFonts w:ascii="Arial" w:hAnsi="Arial" w:cs="Arial"/>
              </w:rPr>
              <w:t>Ключи ,</w:t>
            </w:r>
            <w:proofErr w:type="gramEnd"/>
            <w:r w:rsidRPr="00C14ABD">
              <w:rPr>
                <w:rFonts w:ascii="Arial" w:hAnsi="Arial" w:cs="Arial"/>
              </w:rPr>
              <w:t xml:space="preserve"> в том числе:</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23EBD6" w14:textId="77777777" w:rsidR="00280735" w:rsidRPr="00C14ABD" w:rsidRDefault="00280735" w:rsidP="004A4AC0">
            <w:pPr>
              <w:spacing w:line="100" w:lineRule="atLeast"/>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1D1B3634" w14:textId="77777777" w:rsidR="00280735" w:rsidRPr="00C14ABD" w:rsidRDefault="00280735" w:rsidP="004A4AC0">
            <w:pPr>
              <w:spacing w:line="100" w:lineRule="atLeast"/>
              <w:jc w:val="center"/>
              <w:rPr>
                <w:rFonts w:ascii="Arial" w:hAnsi="Arial" w:cs="Arial"/>
              </w:rPr>
            </w:pPr>
          </w:p>
        </w:tc>
      </w:tr>
      <w:tr w:rsidR="00280735" w:rsidRPr="00C14ABD" w14:paraId="10098B9F" w14:textId="77777777" w:rsidTr="004A4AC0">
        <w:trPr>
          <w:trHeight w:val="23"/>
        </w:trPr>
        <w:tc>
          <w:tcPr>
            <w:tcW w:w="720" w:type="dxa"/>
            <w:vMerge/>
            <w:tcBorders>
              <w:left w:val="single" w:sz="4" w:space="0" w:color="000000"/>
              <w:bottom w:val="single" w:sz="4" w:space="0" w:color="000000"/>
            </w:tcBorders>
            <w:shd w:val="clear" w:color="auto" w:fill="FFFFFF"/>
            <w:vAlign w:val="center"/>
          </w:tcPr>
          <w:p w14:paraId="39AC9A9A" w14:textId="77777777" w:rsidR="00280735" w:rsidRPr="00C14ABD" w:rsidRDefault="00280735" w:rsidP="004A4AC0">
            <w:pPr>
              <w:spacing w:line="100" w:lineRule="atLeast"/>
              <w:jc w:val="center"/>
              <w:rPr>
                <w:rFonts w:ascii="Arial" w:hAnsi="Arial" w:cs="Arial"/>
              </w:rPr>
            </w:pPr>
          </w:p>
        </w:tc>
        <w:tc>
          <w:tcPr>
            <w:tcW w:w="3480" w:type="dxa"/>
            <w:vMerge/>
            <w:tcBorders>
              <w:left w:val="single" w:sz="4" w:space="0" w:color="000000"/>
              <w:bottom w:val="single" w:sz="4" w:space="0" w:color="000000"/>
            </w:tcBorders>
            <w:shd w:val="clear" w:color="auto" w:fill="FFFFFF"/>
            <w:vAlign w:val="center"/>
          </w:tcPr>
          <w:p w14:paraId="2DB3E15C" w14:textId="77777777" w:rsidR="00280735" w:rsidRPr="00C14ABD" w:rsidRDefault="00280735" w:rsidP="004A4AC0">
            <w:pPr>
              <w:spacing w:line="100" w:lineRule="atLeast"/>
              <w:jc w:val="center"/>
              <w:rPr>
                <w:rFonts w:ascii="Arial" w:hAnsi="Arial" w:cs="Arial"/>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68D950F9" w14:textId="77777777" w:rsidR="00280735" w:rsidRPr="00C14ABD" w:rsidRDefault="00280735" w:rsidP="004A4AC0">
            <w:pPr>
              <w:spacing w:line="100" w:lineRule="atLeast"/>
              <w:rPr>
                <w:rFonts w:ascii="Arial" w:hAnsi="Arial" w:cs="Arial"/>
              </w:rPr>
            </w:pPr>
            <w:r>
              <w:rPr>
                <w:rFonts w:ascii="Arial" w:hAnsi="Arial" w:cs="Arial"/>
              </w:rPr>
              <w:t xml:space="preserve">Пер. центральный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045664" w14:textId="694ED826" w:rsidR="00280735" w:rsidRPr="00C14ABD" w:rsidRDefault="00280735" w:rsidP="004A4AC0">
            <w:pPr>
              <w:spacing w:line="100" w:lineRule="atLeast"/>
              <w:jc w:val="center"/>
              <w:rPr>
                <w:rFonts w:ascii="Arial" w:hAnsi="Arial" w:cs="Arial"/>
              </w:rPr>
            </w:pPr>
            <w:r w:rsidRPr="00C14ABD">
              <w:rPr>
                <w:rFonts w:ascii="Arial" w:hAnsi="Arial" w:cs="Arial"/>
              </w:rPr>
              <w:t>202</w:t>
            </w:r>
            <w:r>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657336C8" w14:textId="77777777" w:rsidR="00280735" w:rsidRPr="00C14ABD" w:rsidRDefault="00280735" w:rsidP="004A4AC0">
            <w:pPr>
              <w:spacing w:line="100" w:lineRule="atLeast"/>
              <w:rPr>
                <w:rFonts w:ascii="Arial" w:hAnsi="Arial" w:cs="Arial"/>
              </w:rPr>
            </w:pPr>
            <w:r>
              <w:rPr>
                <w:rFonts w:ascii="Arial" w:hAnsi="Arial" w:cs="Arial"/>
              </w:rPr>
              <w:t>100 тыс.</w:t>
            </w:r>
            <w:r w:rsidRPr="00C14ABD">
              <w:rPr>
                <w:rFonts w:ascii="Arial" w:hAnsi="Arial" w:cs="Arial"/>
              </w:rPr>
              <w:t xml:space="preserve"> </w:t>
            </w:r>
          </w:p>
        </w:tc>
      </w:tr>
      <w:tr w:rsidR="00280735" w:rsidRPr="00C14ABD" w14:paraId="1978EC90"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593E1AFE" w14:textId="77777777" w:rsidR="00280735" w:rsidRPr="00C14ABD" w:rsidRDefault="00280735" w:rsidP="004A4AC0">
            <w:pPr>
              <w:spacing w:line="100" w:lineRule="atLeast"/>
              <w:jc w:val="center"/>
              <w:rPr>
                <w:rFonts w:ascii="Arial" w:hAnsi="Arial" w:cs="Arial"/>
              </w:rPr>
            </w:pPr>
            <w:r w:rsidRPr="00C14ABD">
              <w:rPr>
                <w:rFonts w:ascii="Arial" w:hAnsi="Arial" w:cs="Arial"/>
              </w:rPr>
              <w:t>2</w:t>
            </w:r>
          </w:p>
        </w:tc>
        <w:tc>
          <w:tcPr>
            <w:tcW w:w="3480" w:type="dxa"/>
            <w:tcBorders>
              <w:top w:val="single" w:sz="4" w:space="0" w:color="000000"/>
              <w:left w:val="single" w:sz="4" w:space="0" w:color="000000"/>
              <w:bottom w:val="single" w:sz="4" w:space="0" w:color="000000"/>
            </w:tcBorders>
            <w:shd w:val="clear" w:color="auto" w:fill="FFFFFF"/>
            <w:vAlign w:val="center"/>
          </w:tcPr>
          <w:p w14:paraId="3E9E6002" w14:textId="77777777" w:rsidR="00280735" w:rsidRPr="00C14ABD" w:rsidRDefault="00280735" w:rsidP="004A4AC0">
            <w:pPr>
              <w:spacing w:line="100" w:lineRule="atLeast"/>
              <w:rPr>
                <w:rFonts w:ascii="Arial" w:hAnsi="Arial" w:cs="Arial"/>
              </w:rPr>
            </w:pPr>
            <w:r w:rsidRPr="00C14ABD">
              <w:rPr>
                <w:rFonts w:ascii="Arial" w:hAnsi="Arial" w:cs="Arial"/>
              </w:rPr>
              <w:t>Содержание автомобильных дорог местного значения (улично-дорожной сети в) соответствии с приказом Минтранса России о 1611.2012 № 402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5CD60F7B" w14:textId="77777777" w:rsidR="00280735" w:rsidRPr="00C14ABD" w:rsidRDefault="00280735" w:rsidP="004A4AC0">
            <w:pPr>
              <w:spacing w:line="100" w:lineRule="atLeast"/>
              <w:jc w:val="center"/>
              <w:rPr>
                <w:rFonts w:ascii="Arial" w:hAnsi="Arial" w:cs="Arial"/>
              </w:rPr>
            </w:pPr>
            <w:proofErr w:type="spellStart"/>
            <w:r w:rsidRPr="00C14ABD">
              <w:rPr>
                <w:rFonts w:ascii="Arial" w:hAnsi="Arial" w:cs="Arial"/>
              </w:rPr>
              <w:t>Большеключинский</w:t>
            </w:r>
            <w:proofErr w:type="spellEnd"/>
            <w:r w:rsidRPr="00C14ABD">
              <w:rPr>
                <w:rFonts w:ascii="Arial" w:hAnsi="Arial" w:cs="Arial"/>
              </w:rPr>
              <w:t xml:space="preserve"> сельсовет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1CCAF6" w14:textId="3FACAE0D" w:rsidR="00280735" w:rsidRPr="00C14ABD" w:rsidRDefault="00280735" w:rsidP="004A4AC0">
            <w:pPr>
              <w:spacing w:line="100" w:lineRule="atLeast"/>
              <w:jc w:val="center"/>
              <w:rPr>
                <w:rFonts w:ascii="Arial" w:hAnsi="Arial" w:cs="Arial"/>
              </w:rPr>
            </w:pPr>
            <w:r w:rsidRPr="00C14ABD">
              <w:rPr>
                <w:rFonts w:ascii="Arial" w:hAnsi="Arial" w:cs="Arial"/>
              </w:rPr>
              <w:t>20</w:t>
            </w:r>
            <w:r>
              <w:rPr>
                <w:rFonts w:ascii="Arial" w:hAnsi="Arial" w:cs="Arial"/>
              </w:rPr>
              <w:t>2</w:t>
            </w:r>
            <w:r>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3AA2FAB6" w14:textId="77777777" w:rsidR="00280735" w:rsidRPr="00C14ABD" w:rsidRDefault="00280735" w:rsidP="004A4AC0">
            <w:pPr>
              <w:spacing w:line="100" w:lineRule="atLeast"/>
              <w:jc w:val="center"/>
              <w:rPr>
                <w:rFonts w:ascii="Arial" w:hAnsi="Arial" w:cs="Arial"/>
              </w:rPr>
            </w:pPr>
            <w:r>
              <w:rPr>
                <w:rFonts w:ascii="Arial" w:hAnsi="Arial" w:cs="Arial"/>
              </w:rPr>
              <w:t>115</w:t>
            </w:r>
            <w:r w:rsidRPr="00C14ABD">
              <w:rPr>
                <w:rFonts w:ascii="Arial" w:hAnsi="Arial" w:cs="Arial"/>
              </w:rPr>
              <w:t>тыс. руб.</w:t>
            </w:r>
          </w:p>
        </w:tc>
      </w:tr>
      <w:tr w:rsidR="00ED574B" w:rsidRPr="00C14ABD" w14:paraId="51EF80D7"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5D5EA7BE" w14:textId="6C2EA81F" w:rsidR="00ED574B" w:rsidRPr="00C14ABD" w:rsidRDefault="00ED574B" w:rsidP="004A4AC0">
            <w:pPr>
              <w:spacing w:line="100" w:lineRule="atLeast"/>
              <w:jc w:val="center"/>
              <w:rPr>
                <w:rFonts w:ascii="Arial" w:hAnsi="Arial" w:cs="Arial"/>
              </w:rPr>
            </w:pPr>
            <w:r>
              <w:rPr>
                <w:rFonts w:ascii="Arial" w:hAnsi="Arial" w:cs="Arial"/>
              </w:rPr>
              <w:t>3</w:t>
            </w:r>
          </w:p>
        </w:tc>
        <w:tc>
          <w:tcPr>
            <w:tcW w:w="3480" w:type="dxa"/>
            <w:tcBorders>
              <w:top w:val="single" w:sz="4" w:space="0" w:color="000000"/>
              <w:left w:val="single" w:sz="4" w:space="0" w:color="000000"/>
              <w:bottom w:val="single" w:sz="4" w:space="0" w:color="000000"/>
            </w:tcBorders>
            <w:shd w:val="clear" w:color="auto" w:fill="FFFFFF"/>
            <w:vAlign w:val="center"/>
          </w:tcPr>
          <w:p w14:paraId="13561D7C" w14:textId="7CB5612F" w:rsidR="00ED574B" w:rsidRPr="00C14ABD" w:rsidRDefault="00ED574B" w:rsidP="004A4AC0">
            <w:pPr>
              <w:spacing w:line="100" w:lineRule="atLeast"/>
              <w:rPr>
                <w:rFonts w:ascii="Arial" w:hAnsi="Arial" w:cs="Arial"/>
              </w:rPr>
            </w:pPr>
            <w:r>
              <w:rPr>
                <w:rFonts w:ascii="Arial" w:hAnsi="Arial" w:cs="Arial"/>
              </w:rPr>
              <w:t>Ремонт дороги</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69B5E261" w14:textId="6BCBC905" w:rsidR="00ED574B" w:rsidRPr="00C14ABD" w:rsidRDefault="00ED574B" w:rsidP="004A4AC0">
            <w:pPr>
              <w:spacing w:line="100" w:lineRule="atLeast"/>
              <w:jc w:val="center"/>
              <w:rPr>
                <w:rFonts w:ascii="Arial" w:hAnsi="Arial" w:cs="Arial"/>
              </w:rPr>
            </w:pPr>
            <w:r>
              <w:rPr>
                <w:rFonts w:ascii="Arial" w:hAnsi="Arial" w:cs="Arial"/>
              </w:rPr>
              <w:t>ул. Лесная</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1BA9642" w14:textId="560481EC" w:rsidR="00ED574B" w:rsidRPr="00C14ABD" w:rsidRDefault="00ED574B" w:rsidP="004A4AC0">
            <w:pPr>
              <w:spacing w:line="100" w:lineRule="atLeast"/>
              <w:jc w:val="center"/>
              <w:rPr>
                <w:rFonts w:ascii="Arial" w:hAnsi="Arial" w:cs="Arial"/>
              </w:rPr>
            </w:pPr>
            <w:r>
              <w:rPr>
                <w:rFonts w:ascii="Arial" w:hAnsi="Arial" w:cs="Arial"/>
              </w:rPr>
              <w:t>2027</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6E230E7B" w14:textId="4A834CB8" w:rsidR="00ED574B" w:rsidRDefault="00ED574B" w:rsidP="004A4AC0">
            <w:pPr>
              <w:spacing w:line="100" w:lineRule="atLeast"/>
              <w:jc w:val="center"/>
              <w:rPr>
                <w:rFonts w:ascii="Arial" w:hAnsi="Arial" w:cs="Arial"/>
              </w:rPr>
            </w:pPr>
            <w:r>
              <w:rPr>
                <w:rFonts w:ascii="Arial" w:hAnsi="Arial" w:cs="Arial"/>
              </w:rPr>
              <w:t>Согласно выделенных средств</w:t>
            </w:r>
          </w:p>
        </w:tc>
      </w:tr>
    </w:tbl>
    <w:p w14:paraId="424B6F13" w14:textId="72871908" w:rsidR="00280735" w:rsidRPr="00C14ABD" w:rsidRDefault="00280735" w:rsidP="00280735">
      <w:pPr>
        <w:jc w:val="center"/>
        <w:rPr>
          <w:rFonts w:ascii="Arial" w:hAnsi="Arial" w:cs="Arial"/>
        </w:rPr>
      </w:pPr>
      <w:r w:rsidRPr="00C14ABD">
        <w:rPr>
          <w:rFonts w:ascii="Arial" w:hAnsi="Arial" w:cs="Arial"/>
        </w:rPr>
        <w:t>ПЕРЕЧЕНЬ МЕРОПРИЯТИЙ на 202</w:t>
      </w:r>
      <w:r>
        <w:rPr>
          <w:rFonts w:ascii="Arial" w:hAnsi="Arial" w:cs="Arial"/>
        </w:rPr>
        <w:t>8</w:t>
      </w:r>
      <w:r w:rsidRPr="00C14ABD">
        <w:rPr>
          <w:rFonts w:ascii="Arial" w:hAnsi="Arial" w:cs="Arial"/>
        </w:rPr>
        <w:t xml:space="preserve"> год </w:t>
      </w:r>
    </w:p>
    <w:p w14:paraId="62F10F08" w14:textId="77777777" w:rsidR="00280735" w:rsidRPr="00C14ABD" w:rsidRDefault="00280735" w:rsidP="00280735">
      <w:pPr>
        <w:jc w:val="center"/>
        <w:rPr>
          <w:rFonts w:ascii="Arial" w:hAnsi="Arial" w:cs="Arial"/>
        </w:rPr>
      </w:pPr>
    </w:p>
    <w:tbl>
      <w:tblPr>
        <w:tblW w:w="10134" w:type="dxa"/>
        <w:tblInd w:w="-612" w:type="dxa"/>
        <w:tblLayout w:type="fixed"/>
        <w:tblLook w:val="0000" w:firstRow="0" w:lastRow="0" w:firstColumn="0" w:lastColumn="0" w:noHBand="0" w:noVBand="0"/>
      </w:tblPr>
      <w:tblGrid>
        <w:gridCol w:w="720"/>
        <w:gridCol w:w="3480"/>
        <w:gridCol w:w="2520"/>
        <w:gridCol w:w="1843"/>
        <w:gridCol w:w="1571"/>
      </w:tblGrid>
      <w:tr w:rsidR="00280735" w:rsidRPr="00C14ABD" w14:paraId="59F09DCE"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54DA8BA8" w14:textId="77777777" w:rsidR="00280735" w:rsidRPr="00C14ABD" w:rsidRDefault="00280735" w:rsidP="004A4AC0">
            <w:pPr>
              <w:spacing w:line="100" w:lineRule="atLeast"/>
              <w:jc w:val="center"/>
              <w:rPr>
                <w:rFonts w:ascii="Arial" w:hAnsi="Arial" w:cs="Arial"/>
              </w:rPr>
            </w:pPr>
            <w:r w:rsidRPr="00C14ABD">
              <w:rPr>
                <w:rFonts w:ascii="Arial" w:hAnsi="Arial" w:cs="Arial"/>
              </w:rPr>
              <w:t>№ п/п</w:t>
            </w:r>
          </w:p>
        </w:tc>
        <w:tc>
          <w:tcPr>
            <w:tcW w:w="3480" w:type="dxa"/>
            <w:tcBorders>
              <w:top w:val="single" w:sz="4" w:space="0" w:color="000000"/>
              <w:left w:val="single" w:sz="4" w:space="0" w:color="000000"/>
              <w:bottom w:val="single" w:sz="4" w:space="0" w:color="000000"/>
            </w:tcBorders>
            <w:shd w:val="clear" w:color="auto" w:fill="FFFFFF"/>
            <w:vAlign w:val="center"/>
          </w:tcPr>
          <w:p w14:paraId="5F2C9F7F" w14:textId="77777777" w:rsidR="00280735" w:rsidRPr="00C14ABD" w:rsidRDefault="00280735" w:rsidP="004A4AC0">
            <w:pPr>
              <w:spacing w:line="100" w:lineRule="atLeast"/>
              <w:jc w:val="center"/>
              <w:rPr>
                <w:rFonts w:ascii="Arial" w:hAnsi="Arial" w:cs="Arial"/>
              </w:rPr>
            </w:pPr>
            <w:r w:rsidRPr="00C14ABD">
              <w:rPr>
                <w:rFonts w:ascii="Arial" w:hAnsi="Arial" w:cs="Arial"/>
              </w:rPr>
              <w:t>Наименование мероприятия</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4DEFA174" w14:textId="77777777" w:rsidR="00280735" w:rsidRPr="00C14ABD" w:rsidRDefault="00280735" w:rsidP="004A4AC0">
            <w:pPr>
              <w:spacing w:line="100" w:lineRule="atLeast"/>
              <w:jc w:val="center"/>
              <w:rPr>
                <w:rFonts w:ascii="Arial" w:hAnsi="Arial" w:cs="Arial"/>
              </w:rPr>
            </w:pPr>
          </w:p>
          <w:p w14:paraId="7D11C291" w14:textId="77777777" w:rsidR="00280735" w:rsidRPr="00C14ABD" w:rsidRDefault="00280735" w:rsidP="004A4AC0">
            <w:pPr>
              <w:spacing w:line="100" w:lineRule="atLeast"/>
              <w:jc w:val="center"/>
              <w:rPr>
                <w:rFonts w:ascii="Arial" w:hAnsi="Arial" w:cs="Arial"/>
              </w:rPr>
            </w:pPr>
            <w:r w:rsidRPr="00C14ABD">
              <w:rPr>
                <w:rFonts w:ascii="Arial" w:hAnsi="Arial" w:cs="Arial"/>
              </w:rPr>
              <w:t xml:space="preserve">Местонахождение </w:t>
            </w:r>
          </w:p>
          <w:p w14:paraId="2D62364E" w14:textId="77777777" w:rsidR="00280735" w:rsidRPr="00C14ABD" w:rsidRDefault="00280735" w:rsidP="004A4AC0">
            <w:pPr>
              <w:spacing w:line="100" w:lineRule="atLeast"/>
              <w:jc w:val="center"/>
              <w:rPr>
                <w:rFonts w:ascii="Arial" w:hAnsi="Arial" w:cs="Arial"/>
              </w:rPr>
            </w:pPr>
            <w:r w:rsidRPr="00C14ABD">
              <w:rPr>
                <w:rFonts w:ascii="Arial" w:hAnsi="Arial" w:cs="Arial"/>
              </w:rPr>
              <w:t xml:space="preserve">объекта </w:t>
            </w:r>
          </w:p>
          <w:p w14:paraId="2BCA0B1B" w14:textId="77777777" w:rsidR="00280735" w:rsidRPr="00C14ABD" w:rsidRDefault="00280735" w:rsidP="004A4AC0">
            <w:pPr>
              <w:spacing w:line="100" w:lineRule="atLeast"/>
              <w:jc w:val="center"/>
              <w:rPr>
                <w:rFonts w:ascii="Arial" w:hAnsi="Arial" w:cs="Arial"/>
              </w:rPr>
            </w:pP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118CA34" w14:textId="77777777" w:rsidR="00280735" w:rsidRPr="00C14ABD" w:rsidRDefault="00280735" w:rsidP="004A4AC0">
            <w:pPr>
              <w:spacing w:line="100" w:lineRule="atLeast"/>
              <w:jc w:val="center"/>
              <w:rPr>
                <w:rFonts w:ascii="Arial" w:hAnsi="Arial" w:cs="Arial"/>
              </w:rPr>
            </w:pPr>
            <w:r w:rsidRPr="00C14ABD">
              <w:rPr>
                <w:rFonts w:ascii="Arial" w:hAnsi="Arial" w:cs="Arial"/>
              </w:rPr>
              <w:t>Сроки реализации</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2F11D3A1" w14:textId="77777777" w:rsidR="00280735" w:rsidRPr="00C14ABD" w:rsidRDefault="00280735" w:rsidP="004A4AC0">
            <w:pPr>
              <w:spacing w:line="100" w:lineRule="atLeast"/>
              <w:jc w:val="center"/>
              <w:rPr>
                <w:rFonts w:ascii="Arial" w:hAnsi="Arial" w:cs="Arial"/>
              </w:rPr>
            </w:pPr>
            <w:r w:rsidRPr="00C14ABD">
              <w:rPr>
                <w:rFonts w:ascii="Arial" w:hAnsi="Arial" w:cs="Arial"/>
              </w:rPr>
              <w:t>Объем финансирования, тыс. руб.</w:t>
            </w:r>
          </w:p>
        </w:tc>
      </w:tr>
      <w:tr w:rsidR="00280735" w:rsidRPr="00C14ABD" w14:paraId="1276036D" w14:textId="77777777" w:rsidTr="004A4AC0">
        <w:trPr>
          <w:trHeight w:val="23"/>
        </w:trPr>
        <w:tc>
          <w:tcPr>
            <w:tcW w:w="720" w:type="dxa"/>
            <w:vMerge w:val="restart"/>
            <w:tcBorders>
              <w:top w:val="single" w:sz="4" w:space="0" w:color="000000"/>
              <w:left w:val="single" w:sz="4" w:space="0" w:color="000000"/>
            </w:tcBorders>
            <w:shd w:val="clear" w:color="auto" w:fill="FFFFFF"/>
            <w:vAlign w:val="center"/>
          </w:tcPr>
          <w:p w14:paraId="7EE2D6C4" w14:textId="77777777" w:rsidR="00280735" w:rsidRPr="00C14ABD" w:rsidRDefault="00280735" w:rsidP="004A4AC0">
            <w:pPr>
              <w:spacing w:line="100" w:lineRule="atLeast"/>
              <w:jc w:val="center"/>
              <w:rPr>
                <w:rFonts w:ascii="Arial" w:hAnsi="Arial" w:cs="Arial"/>
              </w:rPr>
            </w:pPr>
            <w:r w:rsidRPr="00C14ABD">
              <w:rPr>
                <w:rFonts w:ascii="Arial" w:hAnsi="Arial" w:cs="Arial"/>
              </w:rPr>
              <w:t>1</w:t>
            </w:r>
          </w:p>
        </w:tc>
        <w:tc>
          <w:tcPr>
            <w:tcW w:w="3480" w:type="dxa"/>
            <w:vMerge w:val="restart"/>
            <w:tcBorders>
              <w:top w:val="single" w:sz="4" w:space="0" w:color="000000"/>
              <w:left w:val="single" w:sz="4" w:space="0" w:color="000000"/>
            </w:tcBorders>
            <w:shd w:val="clear" w:color="auto" w:fill="FFFFFF"/>
            <w:vAlign w:val="center"/>
          </w:tcPr>
          <w:p w14:paraId="5F560726" w14:textId="77777777" w:rsidR="00280735" w:rsidRPr="00C14ABD" w:rsidRDefault="00280735" w:rsidP="004A4AC0">
            <w:pPr>
              <w:spacing w:line="100" w:lineRule="atLeast"/>
              <w:rPr>
                <w:rFonts w:ascii="Arial" w:hAnsi="Arial" w:cs="Arial"/>
              </w:rPr>
            </w:pPr>
            <w:r>
              <w:rPr>
                <w:rFonts w:ascii="Arial" w:hAnsi="Arial" w:cs="Arial"/>
              </w:rPr>
              <w:t>Отсыпка дорожного полотна</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025D3704" w14:textId="77777777" w:rsidR="00280735" w:rsidRPr="00C14ABD" w:rsidRDefault="00280735" w:rsidP="004A4AC0">
            <w:pPr>
              <w:spacing w:line="100" w:lineRule="atLeast"/>
              <w:jc w:val="center"/>
              <w:rPr>
                <w:rFonts w:ascii="Arial" w:hAnsi="Arial" w:cs="Arial"/>
              </w:rPr>
            </w:pPr>
            <w:proofErr w:type="spellStart"/>
            <w:r w:rsidRPr="00C14ABD">
              <w:rPr>
                <w:rFonts w:ascii="Arial" w:hAnsi="Arial" w:cs="Arial"/>
              </w:rPr>
              <w:t>с.Большие</w:t>
            </w:r>
            <w:proofErr w:type="spellEnd"/>
            <w:r w:rsidRPr="00C14ABD">
              <w:rPr>
                <w:rFonts w:ascii="Arial" w:hAnsi="Arial" w:cs="Arial"/>
              </w:rPr>
              <w:t xml:space="preserve"> </w:t>
            </w:r>
            <w:proofErr w:type="gramStart"/>
            <w:r w:rsidRPr="00C14ABD">
              <w:rPr>
                <w:rFonts w:ascii="Arial" w:hAnsi="Arial" w:cs="Arial"/>
              </w:rPr>
              <w:t>Ключи ,</w:t>
            </w:r>
            <w:proofErr w:type="gramEnd"/>
            <w:r w:rsidRPr="00C14ABD">
              <w:rPr>
                <w:rFonts w:ascii="Arial" w:hAnsi="Arial" w:cs="Arial"/>
              </w:rPr>
              <w:t xml:space="preserve"> в том числе:</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1451BE" w14:textId="77777777" w:rsidR="00280735" w:rsidRPr="00C14ABD" w:rsidRDefault="00280735" w:rsidP="004A4AC0">
            <w:pPr>
              <w:spacing w:line="100" w:lineRule="atLeast"/>
              <w:jc w:val="center"/>
              <w:rPr>
                <w:rFonts w:ascii="Arial" w:hAnsi="Arial" w:cs="Arial"/>
              </w:rPr>
            </w:pP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1F90D632" w14:textId="77777777" w:rsidR="00280735" w:rsidRPr="00C14ABD" w:rsidRDefault="00280735" w:rsidP="004A4AC0">
            <w:pPr>
              <w:spacing w:line="100" w:lineRule="atLeast"/>
              <w:jc w:val="center"/>
              <w:rPr>
                <w:rFonts w:ascii="Arial" w:hAnsi="Arial" w:cs="Arial"/>
              </w:rPr>
            </w:pPr>
          </w:p>
        </w:tc>
      </w:tr>
      <w:tr w:rsidR="00280735" w:rsidRPr="00C14ABD" w14:paraId="69A9B7E8" w14:textId="77777777" w:rsidTr="004A4AC0">
        <w:trPr>
          <w:trHeight w:val="23"/>
        </w:trPr>
        <w:tc>
          <w:tcPr>
            <w:tcW w:w="720" w:type="dxa"/>
            <w:vMerge/>
            <w:tcBorders>
              <w:left w:val="single" w:sz="4" w:space="0" w:color="000000"/>
              <w:bottom w:val="single" w:sz="4" w:space="0" w:color="000000"/>
            </w:tcBorders>
            <w:shd w:val="clear" w:color="auto" w:fill="FFFFFF"/>
            <w:vAlign w:val="center"/>
          </w:tcPr>
          <w:p w14:paraId="546E161B" w14:textId="77777777" w:rsidR="00280735" w:rsidRPr="00C14ABD" w:rsidRDefault="00280735" w:rsidP="004A4AC0">
            <w:pPr>
              <w:spacing w:line="100" w:lineRule="atLeast"/>
              <w:jc w:val="center"/>
              <w:rPr>
                <w:rFonts w:ascii="Arial" w:hAnsi="Arial" w:cs="Arial"/>
              </w:rPr>
            </w:pPr>
          </w:p>
        </w:tc>
        <w:tc>
          <w:tcPr>
            <w:tcW w:w="3480" w:type="dxa"/>
            <w:vMerge/>
            <w:tcBorders>
              <w:left w:val="single" w:sz="4" w:space="0" w:color="000000"/>
              <w:bottom w:val="single" w:sz="4" w:space="0" w:color="000000"/>
            </w:tcBorders>
            <w:shd w:val="clear" w:color="auto" w:fill="FFFFFF"/>
            <w:vAlign w:val="center"/>
          </w:tcPr>
          <w:p w14:paraId="1E52FBC7" w14:textId="77777777" w:rsidR="00280735" w:rsidRPr="00C14ABD" w:rsidRDefault="00280735" w:rsidP="004A4AC0">
            <w:pPr>
              <w:spacing w:line="100" w:lineRule="atLeast"/>
              <w:jc w:val="center"/>
              <w:rPr>
                <w:rFonts w:ascii="Arial" w:hAnsi="Arial" w:cs="Arial"/>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7091BF55" w14:textId="77777777" w:rsidR="00280735" w:rsidRPr="00C14ABD" w:rsidRDefault="00280735" w:rsidP="004A4AC0">
            <w:pPr>
              <w:spacing w:line="100" w:lineRule="atLeast"/>
              <w:rPr>
                <w:rFonts w:ascii="Arial" w:hAnsi="Arial" w:cs="Arial"/>
              </w:rPr>
            </w:pPr>
            <w:r>
              <w:rPr>
                <w:rFonts w:ascii="Arial" w:hAnsi="Arial" w:cs="Arial"/>
              </w:rPr>
              <w:t xml:space="preserve">Пер. центральный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2660901" w14:textId="77777777" w:rsidR="00280735" w:rsidRPr="00C14ABD" w:rsidRDefault="00280735" w:rsidP="004A4AC0">
            <w:pPr>
              <w:spacing w:line="100" w:lineRule="atLeast"/>
              <w:jc w:val="center"/>
              <w:rPr>
                <w:rFonts w:ascii="Arial" w:hAnsi="Arial" w:cs="Arial"/>
              </w:rPr>
            </w:pPr>
            <w:r w:rsidRPr="00C14ABD">
              <w:rPr>
                <w:rFonts w:ascii="Arial" w:hAnsi="Arial" w:cs="Arial"/>
              </w:rPr>
              <w:t>202</w:t>
            </w:r>
            <w:r>
              <w:rPr>
                <w:rFonts w:ascii="Arial" w:hAnsi="Arial" w:cs="Arial"/>
              </w:rPr>
              <w:t>6</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3F743F35" w14:textId="77777777" w:rsidR="00280735" w:rsidRPr="00C14ABD" w:rsidRDefault="00280735" w:rsidP="004A4AC0">
            <w:pPr>
              <w:spacing w:line="100" w:lineRule="atLeast"/>
              <w:rPr>
                <w:rFonts w:ascii="Arial" w:hAnsi="Arial" w:cs="Arial"/>
              </w:rPr>
            </w:pPr>
            <w:r>
              <w:rPr>
                <w:rFonts w:ascii="Arial" w:hAnsi="Arial" w:cs="Arial"/>
              </w:rPr>
              <w:t>100 тыс.</w:t>
            </w:r>
            <w:r w:rsidRPr="00C14ABD">
              <w:rPr>
                <w:rFonts w:ascii="Arial" w:hAnsi="Arial" w:cs="Arial"/>
              </w:rPr>
              <w:t xml:space="preserve"> </w:t>
            </w:r>
          </w:p>
        </w:tc>
      </w:tr>
      <w:tr w:rsidR="00280735" w:rsidRPr="00C14ABD" w14:paraId="68EEDCD2" w14:textId="77777777" w:rsidTr="004A4AC0">
        <w:trPr>
          <w:trHeight w:val="23"/>
        </w:trPr>
        <w:tc>
          <w:tcPr>
            <w:tcW w:w="720" w:type="dxa"/>
            <w:tcBorders>
              <w:top w:val="single" w:sz="4" w:space="0" w:color="000000"/>
              <w:left w:val="single" w:sz="4" w:space="0" w:color="000000"/>
              <w:bottom w:val="single" w:sz="4" w:space="0" w:color="000000"/>
            </w:tcBorders>
            <w:shd w:val="clear" w:color="auto" w:fill="FFFFFF"/>
            <w:vAlign w:val="center"/>
          </w:tcPr>
          <w:p w14:paraId="2F012F73" w14:textId="77777777" w:rsidR="00280735" w:rsidRPr="00C14ABD" w:rsidRDefault="00280735" w:rsidP="004A4AC0">
            <w:pPr>
              <w:spacing w:line="100" w:lineRule="atLeast"/>
              <w:jc w:val="center"/>
              <w:rPr>
                <w:rFonts w:ascii="Arial" w:hAnsi="Arial" w:cs="Arial"/>
              </w:rPr>
            </w:pPr>
            <w:r w:rsidRPr="00C14ABD">
              <w:rPr>
                <w:rFonts w:ascii="Arial" w:hAnsi="Arial" w:cs="Arial"/>
              </w:rPr>
              <w:t>2</w:t>
            </w:r>
          </w:p>
        </w:tc>
        <w:tc>
          <w:tcPr>
            <w:tcW w:w="3480" w:type="dxa"/>
            <w:tcBorders>
              <w:top w:val="single" w:sz="4" w:space="0" w:color="000000"/>
              <w:left w:val="single" w:sz="4" w:space="0" w:color="000000"/>
              <w:bottom w:val="single" w:sz="4" w:space="0" w:color="000000"/>
            </w:tcBorders>
            <w:shd w:val="clear" w:color="auto" w:fill="FFFFFF"/>
            <w:vAlign w:val="center"/>
          </w:tcPr>
          <w:p w14:paraId="5B862565" w14:textId="77777777" w:rsidR="00280735" w:rsidRPr="00C14ABD" w:rsidRDefault="00280735" w:rsidP="004A4AC0">
            <w:pPr>
              <w:spacing w:line="100" w:lineRule="atLeast"/>
              <w:rPr>
                <w:rFonts w:ascii="Arial" w:hAnsi="Arial" w:cs="Arial"/>
              </w:rPr>
            </w:pPr>
            <w:r w:rsidRPr="00C14ABD">
              <w:rPr>
                <w:rFonts w:ascii="Arial" w:hAnsi="Arial" w:cs="Arial"/>
              </w:rPr>
              <w:t>Содержание автомобильных дорог местного значения (улично-дорожной сети в) соответствии с приказом Минтранса России о 1611.2012 № 402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14:paraId="44556CA2" w14:textId="77777777" w:rsidR="00280735" w:rsidRPr="00C14ABD" w:rsidRDefault="00280735" w:rsidP="004A4AC0">
            <w:pPr>
              <w:spacing w:line="100" w:lineRule="atLeast"/>
              <w:jc w:val="center"/>
              <w:rPr>
                <w:rFonts w:ascii="Arial" w:hAnsi="Arial" w:cs="Arial"/>
              </w:rPr>
            </w:pPr>
            <w:proofErr w:type="spellStart"/>
            <w:r w:rsidRPr="00C14ABD">
              <w:rPr>
                <w:rFonts w:ascii="Arial" w:hAnsi="Arial" w:cs="Arial"/>
              </w:rPr>
              <w:t>Большеключинский</w:t>
            </w:r>
            <w:proofErr w:type="spellEnd"/>
            <w:r w:rsidRPr="00C14ABD">
              <w:rPr>
                <w:rFonts w:ascii="Arial" w:hAnsi="Arial" w:cs="Arial"/>
              </w:rPr>
              <w:t xml:space="preserve"> сельсовет </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C354DA2" w14:textId="77777777" w:rsidR="00280735" w:rsidRPr="00C14ABD" w:rsidRDefault="00280735" w:rsidP="004A4AC0">
            <w:pPr>
              <w:spacing w:line="100" w:lineRule="atLeast"/>
              <w:jc w:val="center"/>
              <w:rPr>
                <w:rFonts w:ascii="Arial" w:hAnsi="Arial" w:cs="Arial"/>
              </w:rPr>
            </w:pPr>
            <w:r w:rsidRPr="00C14ABD">
              <w:rPr>
                <w:rFonts w:ascii="Arial" w:hAnsi="Arial" w:cs="Arial"/>
              </w:rPr>
              <w:t>20</w:t>
            </w:r>
            <w:r>
              <w:rPr>
                <w:rFonts w:ascii="Arial" w:hAnsi="Arial" w:cs="Arial"/>
              </w:rPr>
              <w:t>26</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14:paraId="43EFFDF8" w14:textId="77777777" w:rsidR="00280735" w:rsidRPr="00C14ABD" w:rsidRDefault="00280735" w:rsidP="004A4AC0">
            <w:pPr>
              <w:spacing w:line="100" w:lineRule="atLeast"/>
              <w:jc w:val="center"/>
              <w:rPr>
                <w:rFonts w:ascii="Arial" w:hAnsi="Arial" w:cs="Arial"/>
              </w:rPr>
            </w:pPr>
            <w:r>
              <w:rPr>
                <w:rFonts w:ascii="Arial" w:hAnsi="Arial" w:cs="Arial"/>
              </w:rPr>
              <w:t>115</w:t>
            </w:r>
            <w:r w:rsidRPr="00C14ABD">
              <w:rPr>
                <w:rFonts w:ascii="Arial" w:hAnsi="Arial" w:cs="Arial"/>
              </w:rPr>
              <w:t>тыс. руб.</w:t>
            </w:r>
          </w:p>
        </w:tc>
      </w:tr>
    </w:tbl>
    <w:p w14:paraId="61E8BBAB" w14:textId="77777777" w:rsidR="00280735" w:rsidRDefault="00280735" w:rsidP="00AD3132">
      <w:pPr>
        <w:jc w:val="both"/>
        <w:rPr>
          <w:rFonts w:ascii="Arial" w:hAnsi="Arial" w:cs="Arial"/>
        </w:rPr>
      </w:pPr>
    </w:p>
    <w:p w14:paraId="68FEE817" w14:textId="77777777" w:rsidR="00280735" w:rsidRDefault="00280735" w:rsidP="00AD3132">
      <w:pPr>
        <w:jc w:val="both"/>
        <w:rPr>
          <w:rFonts w:ascii="Arial" w:hAnsi="Arial" w:cs="Arial"/>
        </w:rPr>
      </w:pPr>
    </w:p>
    <w:p w14:paraId="1D027A6A" w14:textId="38748429" w:rsidR="00AD3132" w:rsidRPr="00C14ABD" w:rsidRDefault="00AD3132" w:rsidP="00AD3132">
      <w:pPr>
        <w:jc w:val="both"/>
        <w:rPr>
          <w:rFonts w:ascii="Arial" w:hAnsi="Arial" w:cs="Arial"/>
        </w:rPr>
      </w:pPr>
      <w:r w:rsidRPr="00C14ABD">
        <w:rPr>
          <w:rFonts w:ascii="Arial" w:hAnsi="Arial" w:cs="Arial"/>
        </w:rPr>
        <w:lastRenderedPageBreak/>
        <w:t>Основными приоритетами развития транспортного комплекса муниципального</w:t>
      </w:r>
    </w:p>
    <w:p w14:paraId="031EE49E" w14:textId="77777777" w:rsidR="00AD3132" w:rsidRPr="00C14ABD" w:rsidRDefault="00AD3132" w:rsidP="00AD3132">
      <w:pPr>
        <w:jc w:val="both"/>
        <w:rPr>
          <w:rFonts w:ascii="Arial" w:hAnsi="Arial" w:cs="Arial"/>
        </w:rPr>
      </w:pPr>
      <w:r w:rsidRPr="00C14ABD">
        <w:rPr>
          <w:rFonts w:ascii="Arial" w:hAnsi="Arial" w:cs="Arial"/>
        </w:rPr>
        <w:t xml:space="preserve">образования должны стать: </w:t>
      </w:r>
    </w:p>
    <w:p w14:paraId="5335260A" w14:textId="77777777" w:rsidR="00AD3132" w:rsidRPr="00C14ABD" w:rsidRDefault="00AD3132" w:rsidP="00AD3132">
      <w:pPr>
        <w:jc w:val="both"/>
        <w:rPr>
          <w:rFonts w:ascii="Arial" w:hAnsi="Arial" w:cs="Arial"/>
        </w:rPr>
      </w:pPr>
      <w:r w:rsidRPr="00C14ABD">
        <w:rPr>
          <w:rFonts w:ascii="Arial" w:hAnsi="Arial" w:cs="Arial"/>
        </w:rPr>
        <w:t xml:space="preserve">- ремонт дорожного покрытия и содержание существующей улично-дорожной сети; </w:t>
      </w:r>
    </w:p>
    <w:p w14:paraId="390120A8" w14:textId="77777777" w:rsidR="00AD3132" w:rsidRPr="00C14ABD" w:rsidRDefault="00AD3132" w:rsidP="00AD3132">
      <w:pPr>
        <w:jc w:val="both"/>
        <w:rPr>
          <w:rFonts w:ascii="Arial" w:hAnsi="Arial" w:cs="Arial"/>
        </w:rPr>
      </w:pPr>
      <w:r w:rsidRPr="00C14ABD">
        <w:rPr>
          <w:rFonts w:ascii="Arial" w:hAnsi="Arial" w:cs="Arial"/>
        </w:rPr>
        <w:t xml:space="preserve">- установка дорожных знаков согласно проекту «Организация дорожного движения на автомобильные дороги общего пользования: </w:t>
      </w:r>
      <w:proofErr w:type="spellStart"/>
      <w:r w:rsidRPr="00C14ABD">
        <w:rPr>
          <w:rFonts w:ascii="Arial" w:hAnsi="Arial" w:cs="Arial"/>
        </w:rPr>
        <w:t>ул.Красновых</w:t>
      </w:r>
      <w:proofErr w:type="spellEnd"/>
      <w:r w:rsidRPr="00C14ABD">
        <w:rPr>
          <w:rFonts w:ascii="Arial" w:hAnsi="Arial" w:cs="Arial"/>
        </w:rPr>
        <w:t xml:space="preserve">, </w:t>
      </w:r>
      <w:proofErr w:type="spellStart"/>
      <w:r w:rsidRPr="00C14ABD">
        <w:rPr>
          <w:rFonts w:ascii="Arial" w:hAnsi="Arial" w:cs="Arial"/>
        </w:rPr>
        <w:t>ул.Корчака</w:t>
      </w:r>
      <w:proofErr w:type="spellEnd"/>
      <w:r w:rsidRPr="00C14ABD">
        <w:rPr>
          <w:rFonts w:ascii="Arial" w:hAnsi="Arial" w:cs="Arial"/>
        </w:rPr>
        <w:t xml:space="preserve">, в </w:t>
      </w:r>
      <w:proofErr w:type="spellStart"/>
      <w:r w:rsidRPr="00C14ABD">
        <w:rPr>
          <w:rFonts w:ascii="Arial" w:hAnsi="Arial" w:cs="Arial"/>
        </w:rPr>
        <w:t>с.Большие</w:t>
      </w:r>
      <w:proofErr w:type="spellEnd"/>
      <w:r w:rsidRPr="00C14ABD">
        <w:rPr>
          <w:rFonts w:ascii="Arial" w:hAnsi="Arial" w:cs="Arial"/>
        </w:rPr>
        <w:t xml:space="preserve"> Ключи Рыбинского </w:t>
      </w:r>
      <w:proofErr w:type="gramStart"/>
      <w:r w:rsidRPr="00C14ABD">
        <w:rPr>
          <w:rFonts w:ascii="Arial" w:hAnsi="Arial" w:cs="Arial"/>
        </w:rPr>
        <w:t>района ,</w:t>
      </w:r>
      <w:proofErr w:type="gramEnd"/>
      <w:r w:rsidRPr="00C14ABD">
        <w:rPr>
          <w:rFonts w:ascii="Arial" w:hAnsi="Arial" w:cs="Arial"/>
        </w:rPr>
        <w:t xml:space="preserve"> Красноярского края».  </w:t>
      </w:r>
    </w:p>
    <w:p w14:paraId="0104CEE3" w14:textId="77777777" w:rsidR="00D82F5B" w:rsidRDefault="00D82F5B"/>
    <w:sectPr w:rsidR="00D82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87"/>
    <w:rsid w:val="00242D05"/>
    <w:rsid w:val="00280735"/>
    <w:rsid w:val="00407262"/>
    <w:rsid w:val="00817587"/>
    <w:rsid w:val="00AD3132"/>
    <w:rsid w:val="00BA5C10"/>
    <w:rsid w:val="00D82F5B"/>
    <w:rsid w:val="00ED574B"/>
    <w:rsid w:val="00F04AC9"/>
    <w:rsid w:val="00FD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7962B3"/>
  <w15:chartTrackingRefBased/>
  <w15:docId w15:val="{002BC405-2F91-434B-80EB-2F106D52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1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link w:val="a5"/>
    <w:qFormat/>
    <w:rsid w:val="00AD3132"/>
    <w:pPr>
      <w:jc w:val="center"/>
    </w:pPr>
    <w:rPr>
      <w:rFonts w:eastAsia="Calibri"/>
      <w:sz w:val="28"/>
      <w:szCs w:val="20"/>
    </w:rPr>
  </w:style>
  <w:style w:type="character" w:customStyle="1" w:styleId="a5">
    <w:name w:val="Название Знак"/>
    <w:link w:val="a3"/>
    <w:locked/>
    <w:rsid w:val="00AD3132"/>
    <w:rPr>
      <w:rFonts w:ascii="Times New Roman" w:eastAsia="Calibri" w:hAnsi="Times New Roman" w:cs="Times New Roman"/>
      <w:sz w:val="28"/>
      <w:szCs w:val="20"/>
      <w:lang w:eastAsia="ru-RU"/>
    </w:rPr>
  </w:style>
  <w:style w:type="paragraph" w:styleId="a4">
    <w:name w:val="Title"/>
    <w:basedOn w:val="a"/>
    <w:next w:val="a"/>
    <w:link w:val="a6"/>
    <w:uiPriority w:val="10"/>
    <w:qFormat/>
    <w:rsid w:val="00AD3132"/>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AD313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2022-08-10T02:14:00Z</cp:lastPrinted>
  <dcterms:created xsi:type="dcterms:W3CDTF">2022-08-10T01:42:00Z</dcterms:created>
  <dcterms:modified xsi:type="dcterms:W3CDTF">2022-08-10T02:27:00Z</dcterms:modified>
</cp:coreProperties>
</file>