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BA19" w14:textId="77777777" w:rsidR="00F26B62" w:rsidRDefault="00F26B62" w:rsidP="00F26B62">
      <w:pPr>
        <w:spacing w:line="240" w:lineRule="auto"/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РОССИЙСКАЯ ФЕДЕРАЦИЯ</w:t>
      </w:r>
    </w:p>
    <w:p w14:paraId="752D3688" w14:textId="77777777" w:rsidR="00F26B62" w:rsidRDefault="00F26B62" w:rsidP="00F26B62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РЫБИНСКИЙ РАЙОН КРАСНОЯРСКИЙ КРАЙ</w:t>
      </w:r>
    </w:p>
    <w:p w14:paraId="6291FD5C" w14:textId="77777777" w:rsidR="00F26B62" w:rsidRDefault="00F26B62" w:rsidP="00F26B62">
      <w:pPr>
        <w:spacing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БОЛЬШЕКЛЮЧИНСКОГО СЕЛЬСКИЙ СОВЕТ ДЕПУТАТОВ</w:t>
      </w:r>
    </w:p>
    <w:p w14:paraId="15B1994D" w14:textId="77777777" w:rsidR="00F26B62" w:rsidRPr="00767E95" w:rsidRDefault="00F26B62" w:rsidP="00F26B62">
      <w:pPr>
        <w:jc w:val="center"/>
        <w:outlineLvl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РЕШЕНИЕ</w:t>
      </w:r>
    </w:p>
    <w:p w14:paraId="5952E182" w14:textId="630A74F6" w:rsidR="00F26B62" w:rsidRDefault="00F26B62" w:rsidP="00F26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05.12.2022                                    с. Большие Ключи                                   </w:t>
      </w:r>
      <w:r w:rsidRPr="00153F4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24-</w:t>
      </w:r>
      <w:r w:rsidR="00FF5D38">
        <w:rPr>
          <w:rFonts w:ascii="Arial" w:hAnsi="Arial" w:cs="Arial"/>
          <w:sz w:val="24"/>
          <w:szCs w:val="24"/>
        </w:rPr>
        <w:t>95р</w:t>
      </w:r>
    </w:p>
    <w:p w14:paraId="5BA21D74" w14:textId="77777777" w:rsidR="00F26B62" w:rsidRDefault="00F26B62" w:rsidP="00F26B62">
      <w:pPr>
        <w:tabs>
          <w:tab w:val="left" w:pos="4145"/>
        </w:tabs>
        <w:spacing w:after="0" w:line="240" w:lineRule="auto"/>
        <w:ind w:left="-284" w:right="44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550D430" w14:textId="77777777" w:rsidR="00F26B62" w:rsidRDefault="00F26B62" w:rsidP="00F26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О назначении и проведении собрания граждан в целях рассмотрения и обсуждения вопросов внесения инициативных проектов в администрацию Большеключинского сельсовета</w:t>
      </w:r>
    </w:p>
    <w:p w14:paraId="38E9289A" w14:textId="77777777" w:rsidR="00F26B62" w:rsidRDefault="00F26B62" w:rsidP="00F26B6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3C77CD3" w14:textId="77777777" w:rsidR="00F26B62" w:rsidRDefault="00F26B62" w:rsidP="00F26B6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учитывая решения Большеключинского сельского Совета депутатов от 23.04.2021 № 7-31р «Об утверждении Порядка назначения и проведения собрания граждан в целях рассмотрения и обсуждения вопросов внесения инициативных проектов в Большеключинском сельсовете Рыбинского района Красноярского края», Большеключинский сельский совет депутатов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РЕШИЛ: </w:t>
      </w:r>
    </w:p>
    <w:p w14:paraId="770CA588" w14:textId="77777777" w:rsidR="00F26B62" w:rsidRDefault="00F26B62" w:rsidP="00F26B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1. Назначить собрание граждан в целях рассмотрения и обсуждения вопросов внесения инициативных проектов:</w:t>
      </w:r>
    </w:p>
    <w:p w14:paraId="3B374E6A" w14:textId="079ECBE8" w:rsidR="00F26B62" w:rsidRDefault="00F26B62" w:rsidP="00F26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1)дата, время, место проведения собрания: на 16</w:t>
      </w:r>
      <w:r w:rsidRPr="00153F41">
        <w:rPr>
          <w:rFonts w:ascii="Arial" w:eastAsiaTheme="minorEastAsia" w:hAnsi="Arial" w:cs="Arial"/>
          <w:sz w:val="24"/>
          <w:szCs w:val="24"/>
        </w:rPr>
        <w:t xml:space="preserve"> декабря 202</w:t>
      </w:r>
      <w:r>
        <w:rPr>
          <w:rFonts w:ascii="Arial" w:eastAsiaTheme="minorEastAsia" w:hAnsi="Arial" w:cs="Arial"/>
          <w:sz w:val="24"/>
          <w:szCs w:val="24"/>
        </w:rPr>
        <w:t>2 год                              в 16-30 час. в сельском доме культуры по адресу: Красноярский край Рыбинский район с. Большие Ключи ул. Красновых д. 69</w:t>
      </w:r>
    </w:p>
    <w:p w14:paraId="53C803A9" w14:textId="77777777" w:rsidR="00F26B62" w:rsidRDefault="00F26B62" w:rsidP="00F26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повестка собрания: рассмотрение и обсуждении инициативных проектов</w:t>
      </w:r>
    </w:p>
    <w:p w14:paraId="3B414B5A" w14:textId="77777777" w:rsidR="00F26B62" w:rsidRDefault="00F26B62" w:rsidP="00F26B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3) способ проведения собрания граждан: очный.</w:t>
      </w:r>
    </w:p>
    <w:p w14:paraId="52F4972F" w14:textId="77777777" w:rsidR="00F26B62" w:rsidRDefault="00F26B62" w:rsidP="00F26B62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 Контроль за выполнением настоящего решения возложить на главу администрации Большеключинского сельсовета Штоль Татьяну Владимировну.</w:t>
      </w:r>
    </w:p>
    <w:p w14:paraId="0C58B79A" w14:textId="77777777" w:rsidR="00F26B62" w:rsidRDefault="00F26B62" w:rsidP="00F26B62">
      <w:pPr>
        <w:spacing w:after="0" w:line="24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3. Решение вступает в силу после официального опубликования в газете «Вести села».</w:t>
      </w:r>
    </w:p>
    <w:p w14:paraId="42883409" w14:textId="77777777" w:rsidR="00F26B62" w:rsidRDefault="00F26B62" w:rsidP="00F26B62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14:paraId="7E4113BC" w14:textId="77777777" w:rsidR="00F26B62" w:rsidRDefault="00F26B62" w:rsidP="00F26B62">
      <w:pPr>
        <w:spacing w:after="0" w:line="240" w:lineRule="auto"/>
        <w:ind w:right="-144"/>
        <w:jc w:val="both"/>
        <w:rPr>
          <w:rFonts w:ascii="Arial" w:eastAsiaTheme="minorEastAsia" w:hAnsi="Arial" w:cs="Arial"/>
          <w:sz w:val="24"/>
          <w:szCs w:val="24"/>
        </w:rPr>
      </w:pPr>
    </w:p>
    <w:p w14:paraId="219F04AA" w14:textId="77777777" w:rsidR="00F26B62" w:rsidRDefault="00F26B62" w:rsidP="00F26B62">
      <w:pPr>
        <w:rPr>
          <w:rFonts w:ascii="Arial" w:hAnsi="Arial" w:cs="Arial"/>
          <w:sz w:val="24"/>
          <w:szCs w:val="24"/>
        </w:rPr>
      </w:pPr>
    </w:p>
    <w:p w14:paraId="6C82C0DA" w14:textId="77777777" w:rsidR="00F26B62" w:rsidRDefault="00F26B62" w:rsidP="00F26B62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Председатель Совета депутатов                                                  И.А. Иванов </w:t>
      </w:r>
    </w:p>
    <w:p w14:paraId="6F2D55E4" w14:textId="77777777" w:rsidR="00F26B62" w:rsidRDefault="00F26B62" w:rsidP="00F26B62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Глава   Большеключинского   сельсовета                                    Т.В. Штоль</w:t>
      </w:r>
    </w:p>
    <w:p w14:paraId="3944FED8" w14:textId="77777777" w:rsidR="00F26B62" w:rsidRDefault="00F26B62" w:rsidP="00F26B62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 xml:space="preserve">                   </w:t>
      </w:r>
    </w:p>
    <w:p w14:paraId="26F1776B" w14:textId="77777777" w:rsidR="00F26B62" w:rsidRDefault="00F26B62" w:rsidP="00F26B62">
      <w:pPr>
        <w:rPr>
          <w:rFonts w:ascii="Arial" w:hAnsi="Arial" w:cs="Arial"/>
          <w:i/>
          <w:smallCaps/>
          <w:sz w:val="24"/>
          <w:szCs w:val="24"/>
        </w:rPr>
      </w:pPr>
    </w:p>
    <w:p w14:paraId="187EFA46" w14:textId="77777777" w:rsidR="00F26B62" w:rsidRDefault="00F26B62" w:rsidP="00F26B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</w:p>
    <w:p w14:paraId="6481E365" w14:textId="77777777" w:rsidR="009F3ED0" w:rsidRDefault="009F3ED0"/>
    <w:sectPr w:rsidR="009F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00"/>
    <w:rsid w:val="009F3ED0"/>
    <w:rsid w:val="00D82BC8"/>
    <w:rsid w:val="00F26B62"/>
    <w:rsid w:val="00FC4900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6B5"/>
  <w15:chartTrackingRefBased/>
  <w15:docId w15:val="{4C1A4D3B-184B-464E-93BB-1E5371E1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6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2022-12-01T07:07:00Z</dcterms:created>
  <dcterms:modified xsi:type="dcterms:W3CDTF">2022-12-02T07:32:00Z</dcterms:modified>
</cp:coreProperties>
</file>